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414A5" w14:textId="77777777" w:rsidR="00FE01CC" w:rsidRPr="00BC5C7D" w:rsidRDefault="00FE01CC" w:rsidP="00FE01CC">
      <w:pPr>
        <w:pStyle w:val="a4"/>
        <w:spacing w:line="240" w:lineRule="auto"/>
        <w:ind w:left="0" w:firstLine="0"/>
        <w:rPr>
          <w:rFonts w:ascii="Times New Roman" w:hAnsi="Times New Roman" w:cs="Times New Roman"/>
          <w:b w:val="0"/>
          <w:bCs w:val="0"/>
          <w:sz w:val="20"/>
          <w:szCs w:val="20"/>
        </w:rPr>
      </w:pPr>
      <w:r w:rsidRPr="00BC5C7D">
        <w:rPr>
          <w:rFonts w:ascii="Times New Roman" w:hAnsi="Times New Roman" w:cs="Times New Roman"/>
          <w:b w:val="0"/>
          <w:bCs w:val="0"/>
          <w:sz w:val="20"/>
          <w:szCs w:val="20"/>
        </w:rPr>
        <w:t>МИНОБРНАУКИ РОССИИ</w:t>
      </w:r>
    </w:p>
    <w:p w14:paraId="2028FAA0" w14:textId="56A265BB" w:rsidR="00FE01CC" w:rsidRPr="00BC5C7D" w:rsidRDefault="00FE01CC" w:rsidP="00FE01CC">
      <w:pPr>
        <w:jc w:val="center"/>
        <w:rPr>
          <w:sz w:val="6"/>
          <w:szCs w:val="6"/>
        </w:rPr>
      </w:pPr>
      <w:r w:rsidRPr="00BC5C7D">
        <w:rPr>
          <w:noProof/>
          <w:sz w:val="20"/>
          <w:szCs w:val="20"/>
          <w:lang w:bidi="ar-SA"/>
        </w:rPr>
        <w:drawing>
          <wp:inline distT="0" distB="0" distL="0" distR="0" wp14:anchorId="0B8754FD" wp14:editId="5FE7B1F1">
            <wp:extent cx="472440" cy="4343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440" cy="434340"/>
                    </a:xfrm>
                    <a:prstGeom prst="rect">
                      <a:avLst/>
                    </a:prstGeom>
                    <a:noFill/>
                    <a:ln>
                      <a:noFill/>
                    </a:ln>
                  </pic:spPr>
                </pic:pic>
              </a:graphicData>
            </a:graphic>
          </wp:inline>
        </w:drawing>
      </w:r>
    </w:p>
    <w:p w14:paraId="5F238931" w14:textId="77777777" w:rsidR="00FE01CC" w:rsidRPr="00BC5C7D" w:rsidRDefault="00FE01CC" w:rsidP="00FE01CC">
      <w:pPr>
        <w:jc w:val="center"/>
      </w:pPr>
      <w:r w:rsidRPr="00BC5C7D">
        <w:t>Федеральное государственное бюджетное образовательное учреждение</w:t>
      </w:r>
    </w:p>
    <w:p w14:paraId="7152F810" w14:textId="77777777" w:rsidR="00FE01CC" w:rsidRDefault="00FE01CC" w:rsidP="00FE01CC">
      <w:pPr>
        <w:jc w:val="center"/>
      </w:pPr>
      <w:r w:rsidRPr="00BC5C7D">
        <w:t>высшего образования</w:t>
      </w:r>
    </w:p>
    <w:p w14:paraId="170360CC" w14:textId="77777777" w:rsidR="00FE01CC" w:rsidRPr="00174B8C" w:rsidRDefault="00FE01CC" w:rsidP="00FE01CC">
      <w:pPr>
        <w:jc w:val="center"/>
        <w:rPr>
          <w:b/>
        </w:rPr>
      </w:pPr>
      <w:r w:rsidRPr="00174B8C">
        <w:rPr>
          <w:b/>
        </w:rPr>
        <w:t>«Российский государственный гуманитарный университет»</w:t>
      </w:r>
    </w:p>
    <w:p w14:paraId="77A523A2" w14:textId="77777777" w:rsidR="00FE01CC" w:rsidRPr="00174B8C" w:rsidRDefault="00FE01CC" w:rsidP="00FE01CC">
      <w:pPr>
        <w:jc w:val="center"/>
        <w:rPr>
          <w:b/>
        </w:rPr>
      </w:pPr>
      <w:r w:rsidRPr="00174B8C">
        <w:rPr>
          <w:b/>
        </w:rPr>
        <w:t>(ФГБОУ ВО «РГГУ»)</w:t>
      </w:r>
    </w:p>
    <w:p w14:paraId="15550088" w14:textId="77777777" w:rsidR="00FE01CC" w:rsidRDefault="00FE01CC" w:rsidP="00FE01CC">
      <w:pPr>
        <w:jc w:val="center"/>
      </w:pPr>
    </w:p>
    <w:p w14:paraId="79020C7D" w14:textId="77777777" w:rsidR="00FE01CC" w:rsidRDefault="00FE01CC" w:rsidP="00FE01CC">
      <w:pPr>
        <w:jc w:val="center"/>
      </w:pPr>
    </w:p>
    <w:p w14:paraId="5EA60242" w14:textId="77777777" w:rsidR="00FE01CC" w:rsidRPr="00F64777" w:rsidRDefault="00FE01CC" w:rsidP="00FE01CC">
      <w:pPr>
        <w:jc w:val="center"/>
      </w:pPr>
      <w:r w:rsidRPr="00F64777">
        <w:t xml:space="preserve">ИНСТИТУТ </w:t>
      </w:r>
      <w:r>
        <w:t>ПСИХОЛОГИИ ИМ. Л.С. ВЫГОТСКОГО</w:t>
      </w:r>
    </w:p>
    <w:p w14:paraId="21B178B8" w14:textId="77777777" w:rsidR="00FE01CC" w:rsidRPr="00F64777" w:rsidRDefault="00FE01CC" w:rsidP="00FE01CC">
      <w:pPr>
        <w:jc w:val="center"/>
      </w:pPr>
      <w:r w:rsidRPr="00F64777">
        <w:t xml:space="preserve">Кафедра </w:t>
      </w:r>
      <w:r>
        <w:t>психологии личности</w:t>
      </w:r>
    </w:p>
    <w:p w14:paraId="3070DD0C" w14:textId="77777777" w:rsidR="00FE01CC" w:rsidRDefault="00FE01CC" w:rsidP="00FE01CC">
      <w:pPr>
        <w:jc w:val="center"/>
      </w:pPr>
    </w:p>
    <w:p w14:paraId="74DCE3A8" w14:textId="77777777" w:rsidR="00FE01CC" w:rsidRPr="008448CC" w:rsidRDefault="00FE01CC" w:rsidP="00FE01CC">
      <w:pPr>
        <w:jc w:val="center"/>
      </w:pPr>
    </w:p>
    <w:p w14:paraId="53964FC1" w14:textId="4A67D1C8" w:rsidR="00FE01CC" w:rsidRDefault="004777DD" w:rsidP="00FE01CC">
      <w:pPr>
        <w:jc w:val="center"/>
        <w:rPr>
          <w:b/>
        </w:rPr>
      </w:pPr>
      <w:r w:rsidRPr="004777DD">
        <w:rPr>
          <w:b/>
        </w:rPr>
        <w:t>ПСИХОЛОГИЯ ЗРЕЛОГО ВОЗРАСТА</w:t>
      </w:r>
    </w:p>
    <w:p w14:paraId="54FBD694" w14:textId="77777777" w:rsidR="004777DD" w:rsidRPr="008448CC" w:rsidRDefault="004777DD" w:rsidP="00FE01CC">
      <w:pPr>
        <w:jc w:val="center"/>
        <w:rPr>
          <w:i/>
        </w:rPr>
      </w:pPr>
    </w:p>
    <w:p w14:paraId="487E805F" w14:textId="77777777" w:rsidR="00FE01CC" w:rsidRDefault="00FE01CC" w:rsidP="00FE01CC">
      <w:pPr>
        <w:jc w:val="center"/>
      </w:pPr>
      <w:r w:rsidRPr="008448CC">
        <w:t>РАБОЧАЯ ПРОГРАММА ДИСЦИПЛИНЫ</w:t>
      </w:r>
    </w:p>
    <w:p w14:paraId="380F8D83" w14:textId="77777777" w:rsidR="00FE01CC" w:rsidRDefault="00FE01CC" w:rsidP="00FE01CC">
      <w:pPr>
        <w:jc w:val="center"/>
      </w:pPr>
    </w:p>
    <w:tbl>
      <w:tblPr>
        <w:tblW w:w="0" w:type="auto"/>
        <w:tblLook w:val="04A0" w:firstRow="1" w:lastRow="0" w:firstColumn="1" w:lastColumn="0" w:noHBand="0" w:noVBand="1"/>
      </w:tblPr>
      <w:tblGrid>
        <w:gridCol w:w="9512"/>
      </w:tblGrid>
      <w:tr w:rsidR="00FE01CC" w14:paraId="76C33C70" w14:textId="77777777" w:rsidTr="00FE01CC">
        <w:trPr>
          <w:trHeight w:val="519"/>
        </w:trPr>
        <w:tc>
          <w:tcPr>
            <w:tcW w:w="9570" w:type="dxa"/>
            <w:tcBorders>
              <w:bottom w:val="single" w:sz="4" w:space="0" w:color="auto"/>
            </w:tcBorders>
            <w:shd w:val="clear" w:color="auto" w:fill="auto"/>
            <w:vAlign w:val="bottom"/>
          </w:tcPr>
          <w:p w14:paraId="47B49BA1" w14:textId="77777777" w:rsidR="00FE01CC" w:rsidRDefault="00FE01CC" w:rsidP="00FE01CC">
            <w:pPr>
              <w:jc w:val="center"/>
            </w:pPr>
            <w:r>
              <w:t>37.05.02 Психология служебной деятельности</w:t>
            </w:r>
          </w:p>
        </w:tc>
      </w:tr>
      <w:tr w:rsidR="00FE01CC" w14:paraId="04A8FEC9" w14:textId="77777777" w:rsidTr="00FE01CC">
        <w:tc>
          <w:tcPr>
            <w:tcW w:w="9570" w:type="dxa"/>
            <w:tcBorders>
              <w:top w:val="single" w:sz="4" w:space="0" w:color="auto"/>
            </w:tcBorders>
            <w:shd w:val="clear" w:color="auto" w:fill="auto"/>
          </w:tcPr>
          <w:p w14:paraId="3AF2836F" w14:textId="77777777" w:rsidR="00FE01CC" w:rsidRPr="005C4EBD" w:rsidRDefault="00FE01CC" w:rsidP="00FE01CC">
            <w:pPr>
              <w:jc w:val="center"/>
              <w:rPr>
                <w:sz w:val="18"/>
                <w:szCs w:val="18"/>
              </w:rPr>
            </w:pPr>
            <w:r w:rsidRPr="005C4EBD">
              <w:rPr>
                <w:i/>
                <w:sz w:val="18"/>
                <w:szCs w:val="18"/>
              </w:rPr>
              <w:t>Код и наименование направления подготовки/специальности</w:t>
            </w:r>
          </w:p>
        </w:tc>
      </w:tr>
      <w:tr w:rsidR="00FE01CC" w14:paraId="45401897" w14:textId="77777777" w:rsidTr="00FE01CC">
        <w:trPr>
          <w:trHeight w:val="629"/>
        </w:trPr>
        <w:tc>
          <w:tcPr>
            <w:tcW w:w="9570" w:type="dxa"/>
            <w:tcBorders>
              <w:bottom w:val="single" w:sz="4" w:space="0" w:color="auto"/>
            </w:tcBorders>
            <w:shd w:val="clear" w:color="auto" w:fill="auto"/>
            <w:vAlign w:val="bottom"/>
          </w:tcPr>
          <w:p w14:paraId="6243271B" w14:textId="77777777" w:rsidR="00FE01CC" w:rsidRDefault="00FE01CC" w:rsidP="00FE01CC">
            <w:pPr>
              <w:jc w:val="center"/>
            </w:pPr>
            <w:r>
              <w:t>Психология менеджмента и организационное консультирование</w:t>
            </w:r>
          </w:p>
        </w:tc>
      </w:tr>
      <w:tr w:rsidR="00FE01CC" w14:paraId="546E059E" w14:textId="77777777" w:rsidTr="00FE01CC">
        <w:tc>
          <w:tcPr>
            <w:tcW w:w="9570" w:type="dxa"/>
            <w:tcBorders>
              <w:top w:val="single" w:sz="4" w:space="0" w:color="auto"/>
            </w:tcBorders>
            <w:shd w:val="clear" w:color="auto" w:fill="auto"/>
          </w:tcPr>
          <w:p w14:paraId="46FC3445" w14:textId="77777777" w:rsidR="00FE01CC" w:rsidRPr="005C4EBD" w:rsidRDefault="00FE01CC" w:rsidP="00FE01CC">
            <w:pPr>
              <w:jc w:val="center"/>
              <w:rPr>
                <w:sz w:val="18"/>
                <w:szCs w:val="18"/>
              </w:rPr>
            </w:pPr>
            <w:r w:rsidRPr="005C4EBD">
              <w:rPr>
                <w:i/>
                <w:sz w:val="18"/>
                <w:szCs w:val="18"/>
              </w:rPr>
              <w:t>Наименование направленности (профиля)/ специализации</w:t>
            </w:r>
          </w:p>
        </w:tc>
      </w:tr>
    </w:tbl>
    <w:p w14:paraId="1BDA7457" w14:textId="77777777" w:rsidR="00FE01CC" w:rsidRPr="008448CC" w:rsidRDefault="00FE01CC" w:rsidP="00FE01CC">
      <w:pPr>
        <w:jc w:val="center"/>
      </w:pPr>
    </w:p>
    <w:p w14:paraId="26ADDD56" w14:textId="77777777" w:rsidR="00FE01CC" w:rsidRDefault="00FE01CC" w:rsidP="00FE01CC">
      <w:pPr>
        <w:jc w:val="center"/>
        <w:rPr>
          <w:i/>
        </w:rPr>
      </w:pPr>
    </w:p>
    <w:tbl>
      <w:tblPr>
        <w:tblW w:w="0" w:type="auto"/>
        <w:tblInd w:w="108" w:type="dxa"/>
        <w:tblLook w:val="04A0" w:firstRow="1" w:lastRow="0" w:firstColumn="1" w:lastColumn="0" w:noHBand="0" w:noVBand="1"/>
      </w:tblPr>
      <w:tblGrid>
        <w:gridCol w:w="4678"/>
        <w:gridCol w:w="4582"/>
      </w:tblGrid>
      <w:tr w:rsidR="00FE01CC" w:rsidRPr="00B16F6D" w14:paraId="4AD25EF2" w14:textId="77777777" w:rsidTr="00FE01CC">
        <w:tc>
          <w:tcPr>
            <w:tcW w:w="4678" w:type="dxa"/>
            <w:shd w:val="clear" w:color="auto" w:fill="auto"/>
          </w:tcPr>
          <w:p w14:paraId="7710FAC4" w14:textId="77777777" w:rsidR="00FE01CC" w:rsidRPr="00B16F6D" w:rsidRDefault="00FE01CC" w:rsidP="00FE01CC">
            <w:pPr>
              <w:jc w:val="right"/>
              <w:rPr>
                <w:b/>
              </w:rPr>
            </w:pPr>
            <w:r w:rsidRPr="008448CC">
              <w:t xml:space="preserve">Уровень </w:t>
            </w:r>
            <w:r>
              <w:t>высшего образования</w:t>
            </w:r>
            <w:r w:rsidRPr="00075B9D">
              <w:t>:</w:t>
            </w:r>
          </w:p>
        </w:tc>
        <w:tc>
          <w:tcPr>
            <w:tcW w:w="4582" w:type="dxa"/>
            <w:shd w:val="clear" w:color="auto" w:fill="auto"/>
          </w:tcPr>
          <w:p w14:paraId="617118D4" w14:textId="77777777" w:rsidR="00FE01CC" w:rsidRPr="00B16F6D" w:rsidRDefault="00FE01CC" w:rsidP="00FE01CC">
            <w:pPr>
              <w:jc w:val="center"/>
              <w:rPr>
                <w:b/>
              </w:rPr>
            </w:pPr>
            <w:r w:rsidRPr="008448CC">
              <w:rPr>
                <w:i/>
              </w:rPr>
              <w:t>специалите</w:t>
            </w:r>
            <w:r>
              <w:rPr>
                <w:i/>
              </w:rPr>
              <w:t>т</w:t>
            </w:r>
          </w:p>
        </w:tc>
      </w:tr>
    </w:tbl>
    <w:p w14:paraId="03915344" w14:textId="77777777" w:rsidR="00FE01CC" w:rsidRPr="008448CC" w:rsidRDefault="00FE01CC" w:rsidP="00FE01CC">
      <w:pPr>
        <w:jc w:val="center"/>
      </w:pPr>
    </w:p>
    <w:p w14:paraId="79341A03" w14:textId="77777777" w:rsidR="00FE01CC" w:rsidRDefault="00FE01CC" w:rsidP="00FE01CC">
      <w:pPr>
        <w:jc w:val="center"/>
      </w:pPr>
    </w:p>
    <w:tbl>
      <w:tblPr>
        <w:tblW w:w="0" w:type="auto"/>
        <w:tblInd w:w="108" w:type="dxa"/>
        <w:tblLook w:val="04A0" w:firstRow="1" w:lastRow="0" w:firstColumn="1" w:lastColumn="0" w:noHBand="0" w:noVBand="1"/>
      </w:tblPr>
      <w:tblGrid>
        <w:gridCol w:w="4678"/>
        <w:gridCol w:w="3686"/>
      </w:tblGrid>
      <w:tr w:rsidR="00FE01CC" w:rsidRPr="00B16F6D" w14:paraId="48DD6BA5" w14:textId="77777777" w:rsidTr="00FE01CC">
        <w:tc>
          <w:tcPr>
            <w:tcW w:w="4678" w:type="dxa"/>
            <w:shd w:val="clear" w:color="auto" w:fill="auto"/>
          </w:tcPr>
          <w:p w14:paraId="5ED6DBC6" w14:textId="77777777" w:rsidR="00FE01CC" w:rsidRPr="00EB0451" w:rsidRDefault="00FE01CC" w:rsidP="00FE01CC">
            <w:pPr>
              <w:jc w:val="right"/>
            </w:pPr>
            <w:r w:rsidRPr="00EB0451">
              <w:t>Форма обучения:</w:t>
            </w:r>
          </w:p>
        </w:tc>
        <w:tc>
          <w:tcPr>
            <w:tcW w:w="3686" w:type="dxa"/>
            <w:shd w:val="clear" w:color="auto" w:fill="auto"/>
          </w:tcPr>
          <w:p w14:paraId="73BA3057" w14:textId="77777777" w:rsidR="00FE01CC" w:rsidRPr="00B16F6D" w:rsidRDefault="00FE01CC" w:rsidP="00FE01CC">
            <w:pPr>
              <w:jc w:val="center"/>
              <w:rPr>
                <w:b/>
              </w:rPr>
            </w:pPr>
            <w:r w:rsidRPr="00B16F6D">
              <w:rPr>
                <w:i/>
              </w:rPr>
              <w:t>очная</w:t>
            </w:r>
          </w:p>
        </w:tc>
      </w:tr>
    </w:tbl>
    <w:p w14:paraId="71778476" w14:textId="77777777" w:rsidR="00FE01CC" w:rsidRDefault="00FE01CC" w:rsidP="00FE01CC">
      <w:pPr>
        <w:jc w:val="center"/>
      </w:pPr>
    </w:p>
    <w:p w14:paraId="112195CF" w14:textId="77777777" w:rsidR="00FE01CC" w:rsidRDefault="00FE01CC" w:rsidP="00FE01CC">
      <w:pPr>
        <w:jc w:val="center"/>
      </w:pPr>
    </w:p>
    <w:p w14:paraId="507CF240" w14:textId="77777777" w:rsidR="00FE01CC" w:rsidRDefault="00FE01CC" w:rsidP="00FE01CC">
      <w:pPr>
        <w:jc w:val="center"/>
      </w:pPr>
    </w:p>
    <w:p w14:paraId="64666919" w14:textId="77777777" w:rsidR="00FE01CC" w:rsidRPr="008448CC" w:rsidRDefault="00FE01CC" w:rsidP="00FE01CC">
      <w:pPr>
        <w:jc w:val="center"/>
      </w:pPr>
    </w:p>
    <w:p w14:paraId="47DADAD8" w14:textId="77777777" w:rsidR="00FE01CC" w:rsidRPr="008448CC" w:rsidRDefault="00FE01CC" w:rsidP="00FE01CC">
      <w:pPr>
        <w:jc w:val="center"/>
      </w:pPr>
    </w:p>
    <w:p w14:paraId="320A667D" w14:textId="77777777" w:rsidR="00FE01CC" w:rsidRDefault="00FE01CC" w:rsidP="00FE01CC">
      <w:pPr>
        <w:jc w:val="center"/>
      </w:pPr>
    </w:p>
    <w:p w14:paraId="5C3F806B" w14:textId="4D99FAA5" w:rsidR="00FE01CC" w:rsidRPr="00BC5C7D" w:rsidRDefault="00FE01CC" w:rsidP="00FE01CC">
      <w:pPr>
        <w:jc w:val="center"/>
      </w:pPr>
      <w:r>
        <w:t>Р</w:t>
      </w:r>
      <w:r w:rsidRPr="00BC5C7D">
        <w:t>ПД адаптирована для лиц</w:t>
      </w:r>
    </w:p>
    <w:p w14:paraId="0B2E6902" w14:textId="77777777" w:rsidR="00FE01CC" w:rsidRPr="00BC5C7D" w:rsidRDefault="00FE01CC" w:rsidP="00FE01CC">
      <w:pPr>
        <w:jc w:val="center"/>
      </w:pPr>
      <w:r w:rsidRPr="00BC5C7D">
        <w:t>с ограниченными возможностями</w:t>
      </w:r>
    </w:p>
    <w:p w14:paraId="0E7F26EE" w14:textId="77777777" w:rsidR="00FE01CC" w:rsidRPr="00BC5C7D" w:rsidRDefault="00FE01CC" w:rsidP="00FE01CC">
      <w:pPr>
        <w:jc w:val="center"/>
      </w:pPr>
      <w:r w:rsidRPr="00BC5C7D">
        <w:t xml:space="preserve"> здоровья и инвалидов</w:t>
      </w:r>
    </w:p>
    <w:p w14:paraId="3F052A97" w14:textId="77777777" w:rsidR="00FE01CC" w:rsidRPr="00BC5C7D" w:rsidRDefault="00FE01CC" w:rsidP="00FE01CC">
      <w:pPr>
        <w:jc w:val="center"/>
      </w:pPr>
    </w:p>
    <w:p w14:paraId="443FAA30" w14:textId="77777777" w:rsidR="00FE01CC" w:rsidRPr="008448CC" w:rsidRDefault="00FE01CC" w:rsidP="00FE01CC">
      <w:pPr>
        <w:jc w:val="center"/>
      </w:pPr>
    </w:p>
    <w:p w14:paraId="5970CA47" w14:textId="77777777" w:rsidR="00FE01CC" w:rsidRPr="008448CC" w:rsidRDefault="00FE01CC" w:rsidP="00FE01CC">
      <w:pPr>
        <w:jc w:val="center"/>
      </w:pPr>
    </w:p>
    <w:p w14:paraId="570CF3A3" w14:textId="77777777" w:rsidR="00FE01CC" w:rsidRPr="008448CC" w:rsidRDefault="00FE01CC" w:rsidP="00FE01CC">
      <w:pPr>
        <w:jc w:val="center"/>
      </w:pPr>
    </w:p>
    <w:p w14:paraId="26EB98FF" w14:textId="77777777" w:rsidR="00FE01CC" w:rsidRPr="008448CC" w:rsidRDefault="00FE01CC" w:rsidP="00FE01CC">
      <w:pPr>
        <w:jc w:val="center"/>
      </w:pPr>
    </w:p>
    <w:p w14:paraId="37592DE1" w14:textId="77777777" w:rsidR="00FE01CC" w:rsidRPr="008448CC" w:rsidRDefault="00FE01CC" w:rsidP="00FE01CC">
      <w:pPr>
        <w:jc w:val="center"/>
      </w:pPr>
    </w:p>
    <w:p w14:paraId="7341CFE6" w14:textId="77777777" w:rsidR="00FE01CC" w:rsidRDefault="00FE01CC" w:rsidP="00FE01CC">
      <w:pPr>
        <w:jc w:val="center"/>
      </w:pPr>
      <w:r w:rsidRPr="008448CC">
        <w:t>Москва</w:t>
      </w:r>
      <w:r>
        <w:t xml:space="preserve"> 2022</w:t>
      </w:r>
    </w:p>
    <w:p w14:paraId="3AF20913" w14:textId="77777777" w:rsidR="001E2655" w:rsidRDefault="00486DD9">
      <w:pPr>
        <w:spacing w:after="0" w:line="259" w:lineRule="auto"/>
        <w:ind w:left="96" w:right="0" w:firstLine="0"/>
        <w:jc w:val="left"/>
      </w:pPr>
      <w:r>
        <w:t xml:space="preserve"> </w:t>
      </w:r>
    </w:p>
    <w:p w14:paraId="299AD0B0" w14:textId="23527AB2" w:rsidR="00850BF5" w:rsidRPr="00FE01CC" w:rsidRDefault="00FE01CC" w:rsidP="00FE01CC">
      <w:pPr>
        <w:spacing w:after="0" w:line="259" w:lineRule="auto"/>
        <w:ind w:left="96" w:right="0" w:firstLine="0"/>
        <w:jc w:val="left"/>
        <w:rPr>
          <w:i/>
        </w:rPr>
      </w:pPr>
      <w:r w:rsidRPr="00FE01CC">
        <w:rPr>
          <w:i/>
        </w:rPr>
        <w:lastRenderedPageBreak/>
        <w:t>Психология зрелого возраста</w:t>
      </w:r>
    </w:p>
    <w:p w14:paraId="628C6174" w14:textId="77777777" w:rsidR="00FE01CC" w:rsidRDefault="00486DD9">
      <w:pPr>
        <w:spacing w:after="25" w:line="256" w:lineRule="auto"/>
        <w:ind w:left="91" w:right="5300"/>
        <w:jc w:val="left"/>
      </w:pPr>
      <w:r>
        <w:t xml:space="preserve">Рабочая программа дисциплины </w:t>
      </w:r>
    </w:p>
    <w:p w14:paraId="25231978" w14:textId="77777777" w:rsidR="00FE01CC" w:rsidRDefault="00FE01CC">
      <w:pPr>
        <w:spacing w:after="25" w:line="256" w:lineRule="auto"/>
        <w:ind w:left="91" w:right="5300"/>
        <w:jc w:val="left"/>
      </w:pPr>
    </w:p>
    <w:p w14:paraId="75DFAFB5" w14:textId="629910B7" w:rsidR="001E2655" w:rsidRDefault="00486DD9">
      <w:pPr>
        <w:spacing w:after="25" w:line="256" w:lineRule="auto"/>
        <w:ind w:left="91" w:right="5300"/>
        <w:jc w:val="left"/>
      </w:pPr>
      <w:r>
        <w:t xml:space="preserve">Составитель:  </w:t>
      </w:r>
    </w:p>
    <w:p w14:paraId="1341B810" w14:textId="03B0D9C4" w:rsidR="00FE01CC" w:rsidRPr="00FE01CC" w:rsidRDefault="00FE01CC">
      <w:pPr>
        <w:spacing w:after="25" w:line="256" w:lineRule="auto"/>
        <w:ind w:left="91" w:right="5983"/>
        <w:jc w:val="left"/>
        <w:rPr>
          <w:i/>
        </w:rPr>
      </w:pPr>
      <w:r>
        <w:rPr>
          <w:i/>
        </w:rPr>
        <w:t xml:space="preserve">Старший преподаватель </w:t>
      </w:r>
      <w:proofErr w:type="gramStart"/>
      <w:r w:rsidR="00486DD9" w:rsidRPr="00FE01CC">
        <w:rPr>
          <w:i/>
        </w:rPr>
        <w:t>кафедры  Л.Е.</w:t>
      </w:r>
      <w:proofErr w:type="gramEnd"/>
      <w:r w:rsidR="00486DD9" w:rsidRPr="00FE01CC">
        <w:rPr>
          <w:i/>
        </w:rPr>
        <w:t xml:space="preserve"> </w:t>
      </w:r>
      <w:proofErr w:type="spellStart"/>
      <w:r w:rsidR="00486DD9" w:rsidRPr="00FE01CC">
        <w:rPr>
          <w:i/>
        </w:rPr>
        <w:t>Синюкова</w:t>
      </w:r>
      <w:proofErr w:type="spellEnd"/>
      <w:r w:rsidR="00486DD9" w:rsidRPr="00FE01CC">
        <w:rPr>
          <w:i/>
        </w:rPr>
        <w:t xml:space="preserve"> </w:t>
      </w:r>
    </w:p>
    <w:p w14:paraId="3CD58277" w14:textId="77777777" w:rsidR="00FE01CC" w:rsidRDefault="00FE01CC">
      <w:pPr>
        <w:spacing w:after="25" w:line="256" w:lineRule="auto"/>
        <w:ind w:left="91" w:right="5983"/>
        <w:jc w:val="left"/>
      </w:pPr>
    </w:p>
    <w:p w14:paraId="2164A878" w14:textId="2A027F2C" w:rsidR="001E2655" w:rsidRDefault="00486DD9">
      <w:pPr>
        <w:spacing w:after="25" w:line="256" w:lineRule="auto"/>
        <w:ind w:left="91" w:right="5983"/>
        <w:jc w:val="left"/>
      </w:pPr>
      <w:r>
        <w:t xml:space="preserve">Ответственный редактор: </w:t>
      </w:r>
    </w:p>
    <w:p w14:paraId="2D9FC4DC" w14:textId="4412B491" w:rsidR="001E2655" w:rsidRPr="00FE01CC" w:rsidRDefault="00486DD9">
      <w:pPr>
        <w:ind w:left="106" w:right="55"/>
        <w:rPr>
          <w:i/>
        </w:rPr>
      </w:pPr>
      <w:r w:rsidRPr="00FE01CC">
        <w:rPr>
          <w:i/>
        </w:rPr>
        <w:t xml:space="preserve">Доктор психологических наук, </w:t>
      </w:r>
      <w:r w:rsidR="00FE01CC">
        <w:rPr>
          <w:i/>
        </w:rPr>
        <w:t>доцент</w:t>
      </w:r>
      <w:r w:rsidRPr="00FE01CC">
        <w:rPr>
          <w:i/>
        </w:rPr>
        <w:t xml:space="preserve"> </w:t>
      </w:r>
    </w:p>
    <w:p w14:paraId="654FE76A" w14:textId="77777777" w:rsidR="001E2655" w:rsidRPr="00FE01CC" w:rsidRDefault="00486DD9">
      <w:pPr>
        <w:ind w:left="106" w:right="55"/>
        <w:rPr>
          <w:i/>
        </w:rPr>
      </w:pPr>
      <w:r w:rsidRPr="00FE01CC">
        <w:rPr>
          <w:i/>
        </w:rPr>
        <w:t xml:space="preserve">В.Р. </w:t>
      </w:r>
      <w:proofErr w:type="spellStart"/>
      <w:r w:rsidRPr="00FE01CC">
        <w:rPr>
          <w:i/>
        </w:rPr>
        <w:t>Орестова</w:t>
      </w:r>
      <w:proofErr w:type="spellEnd"/>
      <w:r w:rsidRPr="00FE01CC">
        <w:rPr>
          <w:i/>
        </w:rPr>
        <w:t xml:space="preserve">  </w:t>
      </w:r>
    </w:p>
    <w:p w14:paraId="456DAFE3" w14:textId="77777777" w:rsidR="001E2655" w:rsidRDefault="00486DD9">
      <w:pPr>
        <w:spacing w:after="0" w:line="259" w:lineRule="auto"/>
        <w:ind w:left="96" w:right="0" w:firstLine="0"/>
        <w:jc w:val="left"/>
      </w:pPr>
      <w:r>
        <w:t xml:space="preserve"> </w:t>
      </w:r>
    </w:p>
    <w:p w14:paraId="1C018443" w14:textId="77777777" w:rsidR="001E2655" w:rsidRDefault="00486DD9">
      <w:pPr>
        <w:spacing w:after="0" w:line="259" w:lineRule="auto"/>
        <w:ind w:left="96" w:right="0" w:firstLine="0"/>
        <w:jc w:val="left"/>
      </w:pPr>
      <w:r>
        <w:t xml:space="preserve"> </w:t>
      </w:r>
    </w:p>
    <w:p w14:paraId="013BCE4B" w14:textId="77777777" w:rsidR="001E2655" w:rsidRDefault="00486DD9">
      <w:pPr>
        <w:spacing w:after="0" w:line="259" w:lineRule="auto"/>
        <w:ind w:left="96" w:right="0" w:firstLine="0"/>
        <w:jc w:val="left"/>
      </w:pPr>
      <w:r>
        <w:t xml:space="preserve"> </w:t>
      </w:r>
    </w:p>
    <w:p w14:paraId="6E65BF74" w14:textId="77777777" w:rsidR="001E2655" w:rsidRDefault="00486DD9">
      <w:pPr>
        <w:spacing w:after="15" w:line="259" w:lineRule="auto"/>
        <w:ind w:left="96" w:right="0" w:firstLine="0"/>
        <w:jc w:val="left"/>
      </w:pPr>
      <w:r>
        <w:t xml:space="preserve"> </w:t>
      </w:r>
    </w:p>
    <w:p w14:paraId="5B4B2B72" w14:textId="77777777" w:rsidR="00DB33F5" w:rsidRDefault="00DB33F5" w:rsidP="00DB33F5">
      <w:pPr>
        <w:spacing w:after="0" w:line="259" w:lineRule="auto"/>
        <w:ind w:left="96" w:right="0" w:firstLine="0"/>
        <w:jc w:val="left"/>
      </w:pPr>
      <w:r>
        <w:t>УТВЕРЖДЕНО</w:t>
      </w:r>
      <w:r>
        <w:tab/>
      </w:r>
      <w:r>
        <w:tab/>
      </w:r>
      <w:r>
        <w:tab/>
      </w:r>
      <w:r>
        <w:tab/>
      </w:r>
      <w:r>
        <w:tab/>
      </w:r>
      <w:r>
        <w:tab/>
      </w:r>
      <w:r>
        <w:tab/>
      </w:r>
    </w:p>
    <w:p w14:paraId="6DCE949F" w14:textId="77777777" w:rsidR="00DB33F5" w:rsidRDefault="00DB33F5" w:rsidP="00DB33F5">
      <w:pPr>
        <w:spacing w:after="0" w:line="259" w:lineRule="auto"/>
        <w:ind w:left="96" w:right="0" w:firstLine="0"/>
        <w:jc w:val="left"/>
      </w:pPr>
      <w:r>
        <w:t>Протокол заседания кафедры Психологии личности</w:t>
      </w:r>
      <w:r>
        <w:tab/>
      </w:r>
      <w:r>
        <w:tab/>
        <w:t xml:space="preserve">       </w:t>
      </w:r>
    </w:p>
    <w:p w14:paraId="6AB7FFC7" w14:textId="4F75181A" w:rsidR="001E2655" w:rsidRDefault="00DB33F5" w:rsidP="00DB33F5">
      <w:pPr>
        <w:spacing w:after="0" w:line="259" w:lineRule="auto"/>
        <w:ind w:left="96" w:right="0" w:firstLine="0"/>
        <w:jc w:val="left"/>
      </w:pPr>
      <w:r>
        <w:t xml:space="preserve">№ </w:t>
      </w:r>
      <w:r w:rsidR="00FE01CC">
        <w:t>9</w:t>
      </w:r>
      <w:r>
        <w:t xml:space="preserve"> от 2</w:t>
      </w:r>
      <w:r w:rsidR="00FE01CC">
        <w:t>7</w:t>
      </w:r>
      <w:r>
        <w:t>.01.202</w:t>
      </w:r>
      <w:r w:rsidR="00FE01CC">
        <w:t>2</w:t>
      </w:r>
      <w:r>
        <w:t xml:space="preserve"> г.</w:t>
      </w:r>
      <w:r w:rsidR="00486DD9">
        <w:t xml:space="preserve"> </w:t>
      </w:r>
      <w:r w:rsidR="00486DD9">
        <w:tab/>
        <w:t xml:space="preserve"> </w:t>
      </w:r>
      <w:r w:rsidR="00486DD9">
        <w:tab/>
        <w:t xml:space="preserve"> </w:t>
      </w:r>
      <w:r w:rsidR="00486DD9">
        <w:tab/>
        <w:t xml:space="preserve"> </w:t>
      </w:r>
      <w:r w:rsidR="00486DD9">
        <w:tab/>
        <w:t xml:space="preserve"> </w:t>
      </w:r>
    </w:p>
    <w:p w14:paraId="2FDC5787" w14:textId="77777777" w:rsidR="001E2655" w:rsidRDefault="00486DD9">
      <w:pPr>
        <w:spacing w:after="0" w:line="259" w:lineRule="auto"/>
        <w:ind w:left="96" w:right="0" w:firstLine="0"/>
        <w:jc w:val="left"/>
      </w:pPr>
      <w:r>
        <w:rPr>
          <w:b/>
        </w:rPr>
        <w:t xml:space="preserve"> </w:t>
      </w:r>
    </w:p>
    <w:p w14:paraId="3316A58B" w14:textId="77777777" w:rsidR="001E2655" w:rsidRDefault="00486DD9">
      <w:pPr>
        <w:spacing w:after="0" w:line="259" w:lineRule="auto"/>
        <w:ind w:left="456" w:right="0" w:firstLine="0"/>
        <w:jc w:val="left"/>
      </w:pPr>
      <w:r>
        <w:t xml:space="preserve"> </w:t>
      </w:r>
    </w:p>
    <w:p w14:paraId="06D994A0" w14:textId="77777777" w:rsidR="001E2655" w:rsidRDefault="00486DD9">
      <w:pPr>
        <w:spacing w:after="0" w:line="259" w:lineRule="auto"/>
        <w:ind w:left="456" w:right="0" w:firstLine="0"/>
        <w:jc w:val="left"/>
      </w:pPr>
      <w:r>
        <w:t xml:space="preserve"> </w:t>
      </w:r>
    </w:p>
    <w:p w14:paraId="64276A68" w14:textId="77777777" w:rsidR="001E2655" w:rsidRDefault="00486DD9">
      <w:pPr>
        <w:spacing w:after="0" w:line="259" w:lineRule="auto"/>
        <w:ind w:left="456" w:right="0" w:firstLine="0"/>
        <w:jc w:val="left"/>
      </w:pPr>
      <w:r>
        <w:t xml:space="preserve"> </w:t>
      </w:r>
    </w:p>
    <w:p w14:paraId="5729FF08" w14:textId="77777777" w:rsidR="001E2655" w:rsidRDefault="00486DD9">
      <w:pPr>
        <w:spacing w:after="0" w:line="259" w:lineRule="auto"/>
        <w:ind w:left="456" w:right="0" w:firstLine="0"/>
        <w:jc w:val="left"/>
      </w:pPr>
      <w:r>
        <w:t xml:space="preserve"> </w:t>
      </w:r>
    </w:p>
    <w:p w14:paraId="0129BB4A" w14:textId="77777777" w:rsidR="001E2655" w:rsidRDefault="00486DD9">
      <w:pPr>
        <w:spacing w:after="0" w:line="259" w:lineRule="auto"/>
        <w:ind w:left="96" w:right="0" w:firstLine="0"/>
        <w:jc w:val="left"/>
      </w:pPr>
      <w:r>
        <w:rPr>
          <w:b/>
        </w:rPr>
        <w:t xml:space="preserve"> </w:t>
      </w:r>
    </w:p>
    <w:p w14:paraId="3902B025" w14:textId="77777777" w:rsidR="001E2655" w:rsidRDefault="00486DD9">
      <w:pPr>
        <w:spacing w:after="0" w:line="259" w:lineRule="auto"/>
        <w:ind w:left="96" w:right="0" w:firstLine="0"/>
        <w:jc w:val="left"/>
      </w:pPr>
      <w:r>
        <w:rPr>
          <w:b/>
        </w:rPr>
        <w:t xml:space="preserve"> </w:t>
      </w:r>
    </w:p>
    <w:p w14:paraId="372C4001" w14:textId="77777777" w:rsidR="001E2655" w:rsidRDefault="00486DD9">
      <w:pPr>
        <w:spacing w:after="0" w:line="259" w:lineRule="auto"/>
        <w:ind w:left="96" w:right="0" w:firstLine="0"/>
        <w:jc w:val="left"/>
      </w:pPr>
      <w:r>
        <w:rPr>
          <w:b/>
        </w:rPr>
        <w:t xml:space="preserve"> </w:t>
      </w:r>
    </w:p>
    <w:p w14:paraId="37A02D06" w14:textId="77777777" w:rsidR="001E2655" w:rsidRDefault="00486DD9">
      <w:pPr>
        <w:spacing w:after="0" w:line="259" w:lineRule="auto"/>
        <w:ind w:left="96" w:right="0" w:firstLine="0"/>
        <w:jc w:val="left"/>
      </w:pPr>
      <w:r>
        <w:rPr>
          <w:b/>
        </w:rPr>
        <w:t xml:space="preserve"> </w:t>
      </w:r>
    </w:p>
    <w:p w14:paraId="16EBFDAC" w14:textId="77777777" w:rsidR="001E2655" w:rsidRDefault="00486DD9">
      <w:pPr>
        <w:spacing w:after="0" w:line="259" w:lineRule="auto"/>
        <w:ind w:left="96" w:right="0" w:firstLine="0"/>
        <w:jc w:val="left"/>
      </w:pPr>
      <w:r>
        <w:rPr>
          <w:b/>
        </w:rPr>
        <w:t xml:space="preserve"> </w:t>
      </w:r>
    </w:p>
    <w:p w14:paraId="766F75B0" w14:textId="77777777" w:rsidR="001E2655" w:rsidRDefault="00486DD9">
      <w:pPr>
        <w:spacing w:after="0" w:line="259" w:lineRule="auto"/>
        <w:ind w:left="96" w:right="0" w:firstLine="0"/>
        <w:jc w:val="left"/>
      </w:pPr>
      <w:r>
        <w:rPr>
          <w:b/>
        </w:rPr>
        <w:t xml:space="preserve"> </w:t>
      </w:r>
    </w:p>
    <w:p w14:paraId="2D02E8B6" w14:textId="77777777" w:rsidR="001E2655" w:rsidRDefault="00486DD9">
      <w:pPr>
        <w:spacing w:after="0" w:line="259" w:lineRule="auto"/>
        <w:ind w:left="96" w:right="0" w:firstLine="0"/>
        <w:jc w:val="left"/>
      </w:pPr>
      <w:r>
        <w:rPr>
          <w:b/>
        </w:rPr>
        <w:t xml:space="preserve"> </w:t>
      </w:r>
    </w:p>
    <w:p w14:paraId="63A646B0" w14:textId="77777777" w:rsidR="001E2655" w:rsidRDefault="00486DD9">
      <w:pPr>
        <w:spacing w:after="0" w:line="259" w:lineRule="auto"/>
        <w:ind w:left="96" w:right="0" w:firstLine="0"/>
        <w:jc w:val="left"/>
      </w:pPr>
      <w:r>
        <w:rPr>
          <w:b/>
        </w:rPr>
        <w:t xml:space="preserve"> </w:t>
      </w:r>
    </w:p>
    <w:p w14:paraId="7CF2AD18" w14:textId="77777777" w:rsidR="001E2655" w:rsidRDefault="00486DD9">
      <w:pPr>
        <w:spacing w:after="0" w:line="259" w:lineRule="auto"/>
        <w:ind w:left="96" w:right="0" w:firstLine="0"/>
        <w:jc w:val="left"/>
      </w:pPr>
      <w:r>
        <w:rPr>
          <w:b/>
        </w:rPr>
        <w:t xml:space="preserve"> </w:t>
      </w:r>
    </w:p>
    <w:p w14:paraId="04E765C9" w14:textId="77777777" w:rsidR="001E2655" w:rsidRDefault="00486DD9">
      <w:pPr>
        <w:spacing w:after="0" w:line="259" w:lineRule="auto"/>
        <w:ind w:left="96" w:right="0" w:firstLine="0"/>
        <w:jc w:val="left"/>
      </w:pPr>
      <w:r>
        <w:rPr>
          <w:b/>
        </w:rPr>
        <w:t xml:space="preserve"> </w:t>
      </w:r>
    </w:p>
    <w:p w14:paraId="3C38916F" w14:textId="77777777" w:rsidR="001E2655" w:rsidRDefault="00486DD9">
      <w:pPr>
        <w:spacing w:after="0" w:line="259" w:lineRule="auto"/>
        <w:ind w:left="96" w:right="0" w:firstLine="0"/>
        <w:jc w:val="left"/>
      </w:pPr>
      <w:r>
        <w:rPr>
          <w:b/>
        </w:rPr>
        <w:t xml:space="preserve"> </w:t>
      </w:r>
    </w:p>
    <w:p w14:paraId="613018C1" w14:textId="77777777" w:rsidR="001E2655" w:rsidRDefault="00486DD9">
      <w:pPr>
        <w:spacing w:after="0" w:line="259" w:lineRule="auto"/>
        <w:ind w:left="96" w:right="0" w:firstLine="0"/>
        <w:jc w:val="left"/>
      </w:pPr>
      <w:r>
        <w:rPr>
          <w:b/>
        </w:rPr>
        <w:t xml:space="preserve"> </w:t>
      </w:r>
    </w:p>
    <w:p w14:paraId="0D327E41" w14:textId="77777777" w:rsidR="001E2655" w:rsidRDefault="00486DD9">
      <w:pPr>
        <w:spacing w:after="0" w:line="259" w:lineRule="auto"/>
        <w:ind w:left="96" w:right="0" w:firstLine="0"/>
        <w:jc w:val="left"/>
      </w:pPr>
      <w:r>
        <w:rPr>
          <w:b/>
        </w:rPr>
        <w:t xml:space="preserve"> </w:t>
      </w:r>
    </w:p>
    <w:p w14:paraId="65224ACB" w14:textId="77777777" w:rsidR="001E2655" w:rsidRDefault="00486DD9">
      <w:pPr>
        <w:spacing w:after="0" w:line="259" w:lineRule="auto"/>
        <w:ind w:left="96" w:right="0" w:firstLine="0"/>
        <w:jc w:val="left"/>
      </w:pPr>
      <w:r>
        <w:rPr>
          <w:b/>
        </w:rPr>
        <w:t xml:space="preserve"> </w:t>
      </w:r>
    </w:p>
    <w:p w14:paraId="6F9C3D03" w14:textId="77777777" w:rsidR="001E2655" w:rsidRDefault="00486DD9">
      <w:pPr>
        <w:spacing w:after="0" w:line="259" w:lineRule="auto"/>
        <w:ind w:left="96" w:right="0" w:firstLine="0"/>
        <w:jc w:val="left"/>
      </w:pPr>
      <w:r>
        <w:rPr>
          <w:b/>
        </w:rPr>
        <w:t xml:space="preserve"> </w:t>
      </w:r>
    </w:p>
    <w:p w14:paraId="57DD922D" w14:textId="77777777" w:rsidR="001E2655" w:rsidRDefault="00486DD9">
      <w:pPr>
        <w:spacing w:after="0" w:line="259" w:lineRule="auto"/>
        <w:ind w:left="96" w:right="0" w:firstLine="0"/>
        <w:jc w:val="left"/>
      </w:pPr>
      <w:r>
        <w:rPr>
          <w:b/>
        </w:rPr>
        <w:t xml:space="preserve"> </w:t>
      </w:r>
    </w:p>
    <w:p w14:paraId="6A3DAC60" w14:textId="77777777" w:rsidR="001E2655" w:rsidRDefault="00486DD9">
      <w:pPr>
        <w:spacing w:after="0" w:line="259" w:lineRule="auto"/>
        <w:ind w:left="96" w:right="0" w:firstLine="0"/>
        <w:jc w:val="left"/>
      </w:pPr>
      <w:r>
        <w:rPr>
          <w:b/>
        </w:rPr>
        <w:t xml:space="preserve"> </w:t>
      </w:r>
    </w:p>
    <w:p w14:paraId="5B0ACB85" w14:textId="77777777" w:rsidR="001E2655" w:rsidRDefault="00486DD9">
      <w:pPr>
        <w:spacing w:after="0" w:line="259" w:lineRule="auto"/>
        <w:ind w:left="96" w:right="0" w:firstLine="0"/>
        <w:jc w:val="left"/>
      </w:pPr>
      <w:r>
        <w:rPr>
          <w:b/>
        </w:rPr>
        <w:t xml:space="preserve"> </w:t>
      </w:r>
    </w:p>
    <w:p w14:paraId="482E95B1" w14:textId="77777777" w:rsidR="001E2655" w:rsidRDefault="00486DD9">
      <w:pPr>
        <w:spacing w:after="0" w:line="259" w:lineRule="auto"/>
        <w:ind w:left="96" w:right="0" w:firstLine="0"/>
        <w:jc w:val="left"/>
      </w:pPr>
      <w:r>
        <w:rPr>
          <w:b/>
        </w:rPr>
        <w:t xml:space="preserve"> </w:t>
      </w:r>
    </w:p>
    <w:p w14:paraId="3E31821D" w14:textId="77777777" w:rsidR="001E2655" w:rsidRDefault="00486DD9">
      <w:pPr>
        <w:spacing w:after="0" w:line="259" w:lineRule="auto"/>
        <w:ind w:left="96" w:right="0" w:firstLine="0"/>
        <w:jc w:val="left"/>
      </w:pPr>
      <w:r>
        <w:rPr>
          <w:b/>
        </w:rPr>
        <w:t xml:space="preserve"> </w:t>
      </w:r>
    </w:p>
    <w:p w14:paraId="0C597212" w14:textId="77777777" w:rsidR="001E2655" w:rsidRDefault="00486DD9">
      <w:pPr>
        <w:spacing w:after="0" w:line="259" w:lineRule="auto"/>
        <w:ind w:left="96" w:right="0" w:firstLine="0"/>
        <w:jc w:val="left"/>
      </w:pPr>
      <w:r>
        <w:rPr>
          <w:b/>
        </w:rPr>
        <w:t xml:space="preserve"> </w:t>
      </w:r>
    </w:p>
    <w:p w14:paraId="5E79E6B7" w14:textId="77777777" w:rsidR="001E2655" w:rsidRDefault="00486DD9">
      <w:pPr>
        <w:spacing w:after="0" w:line="259" w:lineRule="auto"/>
        <w:ind w:left="96" w:right="0" w:firstLine="0"/>
        <w:jc w:val="left"/>
      </w:pPr>
      <w:r>
        <w:rPr>
          <w:b/>
        </w:rPr>
        <w:t xml:space="preserve"> </w:t>
      </w:r>
    </w:p>
    <w:p w14:paraId="0594F3F1" w14:textId="77777777" w:rsidR="001E2655" w:rsidRDefault="00486DD9">
      <w:pPr>
        <w:spacing w:after="0" w:line="259" w:lineRule="auto"/>
        <w:ind w:left="96" w:right="0" w:firstLine="0"/>
        <w:jc w:val="left"/>
      </w:pPr>
      <w:r>
        <w:rPr>
          <w:b/>
        </w:rPr>
        <w:t xml:space="preserve"> </w:t>
      </w:r>
    </w:p>
    <w:p w14:paraId="3E5F28E3" w14:textId="49DA88B6" w:rsidR="001E2655" w:rsidRDefault="00486DD9">
      <w:pPr>
        <w:spacing w:after="0" w:line="259" w:lineRule="auto"/>
        <w:ind w:left="96" w:right="0" w:firstLine="0"/>
        <w:jc w:val="left"/>
        <w:rPr>
          <w:b/>
        </w:rPr>
      </w:pPr>
      <w:r>
        <w:rPr>
          <w:b/>
        </w:rPr>
        <w:t xml:space="preserve"> </w:t>
      </w:r>
    </w:p>
    <w:p w14:paraId="5FBB85A2" w14:textId="10E863B2" w:rsidR="00893AE0" w:rsidRDefault="00893AE0">
      <w:pPr>
        <w:spacing w:after="0" w:line="259" w:lineRule="auto"/>
        <w:ind w:left="96" w:right="0" w:firstLine="0"/>
        <w:jc w:val="left"/>
      </w:pPr>
    </w:p>
    <w:p w14:paraId="63B0591D" w14:textId="363A7FD0" w:rsidR="001E2655" w:rsidRDefault="001E2655">
      <w:pPr>
        <w:spacing w:after="0" w:line="259" w:lineRule="auto"/>
        <w:ind w:left="96" w:right="0" w:firstLine="0"/>
        <w:jc w:val="left"/>
        <w:rPr>
          <w:b/>
        </w:rPr>
      </w:pPr>
    </w:p>
    <w:sdt>
      <w:sdtPr>
        <w:rPr>
          <w:rFonts w:ascii="Times New Roman" w:eastAsia="Times New Roman" w:hAnsi="Times New Roman" w:cs="Times New Roman"/>
          <w:color w:val="000000"/>
          <w:sz w:val="24"/>
          <w:szCs w:val="24"/>
          <w:lang w:bidi="ru-RU"/>
        </w:rPr>
        <w:id w:val="-462114743"/>
        <w:docPartObj>
          <w:docPartGallery w:val="Table of Contents"/>
          <w:docPartUnique/>
        </w:docPartObj>
      </w:sdtPr>
      <w:sdtEndPr>
        <w:rPr>
          <w:b/>
          <w:bCs/>
        </w:rPr>
      </w:sdtEndPr>
      <w:sdtContent>
        <w:p w14:paraId="0C30F59D" w14:textId="5C458637" w:rsidR="004777DD" w:rsidRDefault="004777DD">
          <w:pPr>
            <w:pStyle w:val="a9"/>
          </w:pPr>
          <w:r>
            <w:t>Оглавление</w:t>
          </w:r>
        </w:p>
        <w:p w14:paraId="0832B3BC" w14:textId="30787664" w:rsidR="004777DD" w:rsidRDefault="004777DD">
          <w:pPr>
            <w:pStyle w:val="11"/>
            <w:tabs>
              <w:tab w:val="right" w:leader="dot" w:pos="9502"/>
            </w:tabs>
            <w:rPr>
              <w:noProof/>
            </w:rPr>
          </w:pPr>
          <w:r>
            <w:fldChar w:fldCharType="begin"/>
          </w:r>
          <w:r>
            <w:instrText xml:space="preserve"> TOC \o "1-3" \h \z \u </w:instrText>
          </w:r>
          <w:r>
            <w:fldChar w:fldCharType="separate"/>
          </w:r>
          <w:hyperlink w:anchor="_Toc106309702" w:history="1">
            <w:r w:rsidRPr="00E82786">
              <w:rPr>
                <w:rStyle w:val="aa"/>
                <w:noProof/>
              </w:rPr>
              <w:t>1. Пояснительная записка</w:t>
            </w:r>
            <w:r>
              <w:rPr>
                <w:noProof/>
                <w:webHidden/>
              </w:rPr>
              <w:tab/>
            </w:r>
            <w:r>
              <w:rPr>
                <w:noProof/>
                <w:webHidden/>
              </w:rPr>
              <w:fldChar w:fldCharType="begin"/>
            </w:r>
            <w:r>
              <w:rPr>
                <w:noProof/>
                <w:webHidden/>
              </w:rPr>
              <w:instrText xml:space="preserve"> PAGEREF _Toc106309702 \h </w:instrText>
            </w:r>
            <w:r>
              <w:rPr>
                <w:noProof/>
                <w:webHidden/>
              </w:rPr>
            </w:r>
            <w:r>
              <w:rPr>
                <w:noProof/>
                <w:webHidden/>
              </w:rPr>
              <w:fldChar w:fldCharType="separate"/>
            </w:r>
            <w:r>
              <w:rPr>
                <w:noProof/>
                <w:webHidden/>
              </w:rPr>
              <w:t>4</w:t>
            </w:r>
            <w:r>
              <w:rPr>
                <w:noProof/>
                <w:webHidden/>
              </w:rPr>
              <w:fldChar w:fldCharType="end"/>
            </w:r>
          </w:hyperlink>
        </w:p>
        <w:p w14:paraId="1C25F84F" w14:textId="2B2FF3DD" w:rsidR="004777DD" w:rsidRDefault="000C19ED">
          <w:pPr>
            <w:pStyle w:val="11"/>
            <w:tabs>
              <w:tab w:val="right" w:leader="dot" w:pos="9502"/>
            </w:tabs>
            <w:rPr>
              <w:noProof/>
            </w:rPr>
          </w:pPr>
          <w:hyperlink w:anchor="_Toc106309703" w:history="1">
            <w:r w:rsidR="004777DD" w:rsidRPr="00E82786">
              <w:rPr>
                <w:rStyle w:val="aa"/>
                <w:noProof/>
              </w:rPr>
              <w:t>1.1. Цель и задачи дисциплины</w:t>
            </w:r>
            <w:r w:rsidR="004777DD">
              <w:rPr>
                <w:noProof/>
                <w:webHidden/>
              </w:rPr>
              <w:tab/>
            </w:r>
            <w:r w:rsidR="004777DD">
              <w:rPr>
                <w:noProof/>
                <w:webHidden/>
              </w:rPr>
              <w:fldChar w:fldCharType="begin"/>
            </w:r>
            <w:r w:rsidR="004777DD">
              <w:rPr>
                <w:noProof/>
                <w:webHidden/>
              </w:rPr>
              <w:instrText xml:space="preserve"> PAGEREF _Toc106309703 \h </w:instrText>
            </w:r>
            <w:r w:rsidR="004777DD">
              <w:rPr>
                <w:noProof/>
                <w:webHidden/>
              </w:rPr>
            </w:r>
            <w:r w:rsidR="004777DD">
              <w:rPr>
                <w:noProof/>
                <w:webHidden/>
              </w:rPr>
              <w:fldChar w:fldCharType="separate"/>
            </w:r>
            <w:r w:rsidR="004777DD">
              <w:rPr>
                <w:noProof/>
                <w:webHidden/>
              </w:rPr>
              <w:t>4</w:t>
            </w:r>
            <w:r w:rsidR="004777DD">
              <w:rPr>
                <w:noProof/>
                <w:webHidden/>
              </w:rPr>
              <w:fldChar w:fldCharType="end"/>
            </w:r>
          </w:hyperlink>
        </w:p>
        <w:p w14:paraId="77B3AD56" w14:textId="2CD49EE8" w:rsidR="004777DD" w:rsidRDefault="000C19ED">
          <w:pPr>
            <w:pStyle w:val="11"/>
            <w:tabs>
              <w:tab w:val="right" w:leader="dot" w:pos="9502"/>
            </w:tabs>
            <w:rPr>
              <w:noProof/>
            </w:rPr>
          </w:pPr>
          <w:hyperlink w:anchor="_Toc106309704" w:history="1">
            <w:r w:rsidR="004777DD" w:rsidRPr="00E82786">
              <w:rPr>
                <w:rStyle w:val="aa"/>
                <w:noProof/>
              </w:rPr>
              <w:t>1.2. Перечень планируемых результатов обучения по дисциплине, соотнесенных с индикаторами достижения компетенций</w:t>
            </w:r>
            <w:r w:rsidR="004777DD">
              <w:rPr>
                <w:noProof/>
                <w:webHidden/>
              </w:rPr>
              <w:tab/>
            </w:r>
            <w:r w:rsidR="004777DD">
              <w:rPr>
                <w:noProof/>
                <w:webHidden/>
              </w:rPr>
              <w:fldChar w:fldCharType="begin"/>
            </w:r>
            <w:r w:rsidR="004777DD">
              <w:rPr>
                <w:noProof/>
                <w:webHidden/>
              </w:rPr>
              <w:instrText xml:space="preserve"> PAGEREF _Toc106309704 \h </w:instrText>
            </w:r>
            <w:r w:rsidR="004777DD">
              <w:rPr>
                <w:noProof/>
                <w:webHidden/>
              </w:rPr>
            </w:r>
            <w:r w:rsidR="004777DD">
              <w:rPr>
                <w:noProof/>
                <w:webHidden/>
              </w:rPr>
              <w:fldChar w:fldCharType="separate"/>
            </w:r>
            <w:r w:rsidR="004777DD">
              <w:rPr>
                <w:noProof/>
                <w:webHidden/>
              </w:rPr>
              <w:t>4</w:t>
            </w:r>
            <w:r w:rsidR="004777DD">
              <w:rPr>
                <w:noProof/>
                <w:webHidden/>
              </w:rPr>
              <w:fldChar w:fldCharType="end"/>
            </w:r>
          </w:hyperlink>
        </w:p>
        <w:p w14:paraId="430DB6C0" w14:textId="1D8A07C2" w:rsidR="004777DD" w:rsidRDefault="000C19ED">
          <w:pPr>
            <w:pStyle w:val="11"/>
            <w:tabs>
              <w:tab w:val="right" w:leader="dot" w:pos="9502"/>
            </w:tabs>
            <w:rPr>
              <w:noProof/>
            </w:rPr>
          </w:pPr>
          <w:hyperlink w:anchor="_Toc106309705" w:history="1">
            <w:r w:rsidR="004777DD" w:rsidRPr="00E82786">
              <w:rPr>
                <w:rStyle w:val="aa"/>
                <w:noProof/>
              </w:rPr>
              <w:t>1.3 Место дисциплины в структуре образовательной программы</w:t>
            </w:r>
            <w:r w:rsidR="004777DD">
              <w:rPr>
                <w:noProof/>
                <w:webHidden/>
              </w:rPr>
              <w:tab/>
            </w:r>
            <w:r w:rsidR="004777DD">
              <w:rPr>
                <w:noProof/>
                <w:webHidden/>
              </w:rPr>
              <w:fldChar w:fldCharType="begin"/>
            </w:r>
            <w:r w:rsidR="004777DD">
              <w:rPr>
                <w:noProof/>
                <w:webHidden/>
              </w:rPr>
              <w:instrText xml:space="preserve"> PAGEREF _Toc106309705 \h </w:instrText>
            </w:r>
            <w:r w:rsidR="004777DD">
              <w:rPr>
                <w:noProof/>
                <w:webHidden/>
              </w:rPr>
            </w:r>
            <w:r w:rsidR="004777DD">
              <w:rPr>
                <w:noProof/>
                <w:webHidden/>
              </w:rPr>
              <w:fldChar w:fldCharType="separate"/>
            </w:r>
            <w:r w:rsidR="004777DD">
              <w:rPr>
                <w:noProof/>
                <w:webHidden/>
              </w:rPr>
              <w:t>5</w:t>
            </w:r>
            <w:r w:rsidR="004777DD">
              <w:rPr>
                <w:noProof/>
                <w:webHidden/>
              </w:rPr>
              <w:fldChar w:fldCharType="end"/>
            </w:r>
          </w:hyperlink>
        </w:p>
        <w:p w14:paraId="0028BCFE" w14:textId="2D8634BB" w:rsidR="004777DD" w:rsidRDefault="000C19ED">
          <w:pPr>
            <w:pStyle w:val="11"/>
            <w:tabs>
              <w:tab w:val="right" w:leader="dot" w:pos="9502"/>
            </w:tabs>
            <w:rPr>
              <w:noProof/>
            </w:rPr>
          </w:pPr>
          <w:hyperlink w:anchor="_Toc106309706" w:history="1">
            <w:r w:rsidR="004777DD" w:rsidRPr="00E82786">
              <w:rPr>
                <w:rStyle w:val="aa"/>
                <w:noProof/>
              </w:rPr>
              <w:t>2. Структура дисциплины</w:t>
            </w:r>
            <w:r w:rsidR="004777DD">
              <w:rPr>
                <w:noProof/>
                <w:webHidden/>
              </w:rPr>
              <w:tab/>
            </w:r>
            <w:r w:rsidR="004777DD">
              <w:rPr>
                <w:noProof/>
                <w:webHidden/>
              </w:rPr>
              <w:fldChar w:fldCharType="begin"/>
            </w:r>
            <w:r w:rsidR="004777DD">
              <w:rPr>
                <w:noProof/>
                <w:webHidden/>
              </w:rPr>
              <w:instrText xml:space="preserve"> PAGEREF _Toc106309706 \h </w:instrText>
            </w:r>
            <w:r w:rsidR="004777DD">
              <w:rPr>
                <w:noProof/>
                <w:webHidden/>
              </w:rPr>
            </w:r>
            <w:r w:rsidR="004777DD">
              <w:rPr>
                <w:noProof/>
                <w:webHidden/>
              </w:rPr>
              <w:fldChar w:fldCharType="separate"/>
            </w:r>
            <w:r w:rsidR="004777DD">
              <w:rPr>
                <w:noProof/>
                <w:webHidden/>
              </w:rPr>
              <w:t>5</w:t>
            </w:r>
            <w:r w:rsidR="004777DD">
              <w:rPr>
                <w:noProof/>
                <w:webHidden/>
              </w:rPr>
              <w:fldChar w:fldCharType="end"/>
            </w:r>
          </w:hyperlink>
        </w:p>
        <w:p w14:paraId="35E71C90" w14:textId="30536E25" w:rsidR="004777DD" w:rsidRDefault="000C19ED">
          <w:pPr>
            <w:pStyle w:val="11"/>
            <w:tabs>
              <w:tab w:val="right" w:leader="dot" w:pos="9502"/>
            </w:tabs>
            <w:rPr>
              <w:noProof/>
            </w:rPr>
          </w:pPr>
          <w:hyperlink w:anchor="_Toc106309707" w:history="1">
            <w:r w:rsidR="004777DD" w:rsidRPr="00E82786">
              <w:rPr>
                <w:rStyle w:val="aa"/>
                <w:noProof/>
              </w:rPr>
              <w:t>3. Содержание дисциплины</w:t>
            </w:r>
            <w:r w:rsidR="004777DD">
              <w:rPr>
                <w:noProof/>
                <w:webHidden/>
              </w:rPr>
              <w:tab/>
            </w:r>
            <w:r w:rsidR="004777DD">
              <w:rPr>
                <w:noProof/>
                <w:webHidden/>
              </w:rPr>
              <w:fldChar w:fldCharType="begin"/>
            </w:r>
            <w:r w:rsidR="004777DD">
              <w:rPr>
                <w:noProof/>
                <w:webHidden/>
              </w:rPr>
              <w:instrText xml:space="preserve"> PAGEREF _Toc106309707 \h </w:instrText>
            </w:r>
            <w:r w:rsidR="004777DD">
              <w:rPr>
                <w:noProof/>
                <w:webHidden/>
              </w:rPr>
            </w:r>
            <w:r w:rsidR="004777DD">
              <w:rPr>
                <w:noProof/>
                <w:webHidden/>
              </w:rPr>
              <w:fldChar w:fldCharType="separate"/>
            </w:r>
            <w:r w:rsidR="004777DD">
              <w:rPr>
                <w:noProof/>
                <w:webHidden/>
              </w:rPr>
              <w:t>6</w:t>
            </w:r>
            <w:r w:rsidR="004777DD">
              <w:rPr>
                <w:noProof/>
                <w:webHidden/>
              </w:rPr>
              <w:fldChar w:fldCharType="end"/>
            </w:r>
          </w:hyperlink>
        </w:p>
        <w:p w14:paraId="7E3F944E" w14:textId="6589BB89" w:rsidR="004777DD" w:rsidRDefault="000C19ED">
          <w:pPr>
            <w:pStyle w:val="11"/>
            <w:tabs>
              <w:tab w:val="right" w:leader="dot" w:pos="9502"/>
            </w:tabs>
            <w:rPr>
              <w:noProof/>
            </w:rPr>
          </w:pPr>
          <w:hyperlink w:anchor="_Toc106309708" w:history="1">
            <w:r w:rsidR="004777DD" w:rsidRPr="00E82786">
              <w:rPr>
                <w:rStyle w:val="aa"/>
                <w:noProof/>
              </w:rPr>
              <w:t>4. Образовательные технологии</w:t>
            </w:r>
            <w:r w:rsidR="004777DD">
              <w:rPr>
                <w:noProof/>
                <w:webHidden/>
              </w:rPr>
              <w:tab/>
            </w:r>
            <w:r w:rsidR="004777DD">
              <w:rPr>
                <w:noProof/>
                <w:webHidden/>
              </w:rPr>
              <w:fldChar w:fldCharType="begin"/>
            </w:r>
            <w:r w:rsidR="004777DD">
              <w:rPr>
                <w:noProof/>
                <w:webHidden/>
              </w:rPr>
              <w:instrText xml:space="preserve"> PAGEREF _Toc106309708 \h </w:instrText>
            </w:r>
            <w:r w:rsidR="004777DD">
              <w:rPr>
                <w:noProof/>
                <w:webHidden/>
              </w:rPr>
            </w:r>
            <w:r w:rsidR="004777DD">
              <w:rPr>
                <w:noProof/>
                <w:webHidden/>
              </w:rPr>
              <w:fldChar w:fldCharType="separate"/>
            </w:r>
            <w:r w:rsidR="004777DD">
              <w:rPr>
                <w:noProof/>
                <w:webHidden/>
              </w:rPr>
              <w:t>8</w:t>
            </w:r>
            <w:r w:rsidR="004777DD">
              <w:rPr>
                <w:noProof/>
                <w:webHidden/>
              </w:rPr>
              <w:fldChar w:fldCharType="end"/>
            </w:r>
          </w:hyperlink>
        </w:p>
        <w:p w14:paraId="68297450" w14:textId="45207D0D" w:rsidR="004777DD" w:rsidRDefault="000C19ED">
          <w:pPr>
            <w:pStyle w:val="11"/>
            <w:tabs>
              <w:tab w:val="right" w:leader="dot" w:pos="9502"/>
            </w:tabs>
            <w:rPr>
              <w:noProof/>
            </w:rPr>
          </w:pPr>
          <w:hyperlink w:anchor="_Toc106309709" w:history="1">
            <w:r w:rsidR="004777DD" w:rsidRPr="00E82786">
              <w:rPr>
                <w:rStyle w:val="aa"/>
                <w:noProof/>
              </w:rPr>
              <w:t>5. Оценка планируемых результатов обучения</w:t>
            </w:r>
            <w:r w:rsidR="004777DD">
              <w:rPr>
                <w:noProof/>
                <w:webHidden/>
              </w:rPr>
              <w:tab/>
            </w:r>
            <w:r w:rsidR="004777DD">
              <w:rPr>
                <w:noProof/>
                <w:webHidden/>
              </w:rPr>
              <w:fldChar w:fldCharType="begin"/>
            </w:r>
            <w:r w:rsidR="004777DD">
              <w:rPr>
                <w:noProof/>
                <w:webHidden/>
              </w:rPr>
              <w:instrText xml:space="preserve"> PAGEREF _Toc106309709 \h </w:instrText>
            </w:r>
            <w:r w:rsidR="004777DD">
              <w:rPr>
                <w:noProof/>
                <w:webHidden/>
              </w:rPr>
            </w:r>
            <w:r w:rsidR="004777DD">
              <w:rPr>
                <w:noProof/>
                <w:webHidden/>
              </w:rPr>
              <w:fldChar w:fldCharType="separate"/>
            </w:r>
            <w:r w:rsidR="004777DD">
              <w:rPr>
                <w:noProof/>
                <w:webHidden/>
              </w:rPr>
              <w:t>9</w:t>
            </w:r>
            <w:r w:rsidR="004777DD">
              <w:rPr>
                <w:noProof/>
                <w:webHidden/>
              </w:rPr>
              <w:fldChar w:fldCharType="end"/>
            </w:r>
          </w:hyperlink>
        </w:p>
        <w:p w14:paraId="19600432" w14:textId="46D47B22" w:rsidR="004777DD" w:rsidRDefault="000C19ED">
          <w:pPr>
            <w:pStyle w:val="11"/>
            <w:tabs>
              <w:tab w:val="right" w:leader="dot" w:pos="9502"/>
            </w:tabs>
            <w:rPr>
              <w:noProof/>
            </w:rPr>
          </w:pPr>
          <w:hyperlink w:anchor="_Toc106309710" w:history="1">
            <w:r w:rsidR="004777DD" w:rsidRPr="00E82786">
              <w:rPr>
                <w:rStyle w:val="aa"/>
                <w:noProof/>
              </w:rPr>
              <w:t>5.1. Система оценивания</w:t>
            </w:r>
            <w:r w:rsidR="004777DD">
              <w:rPr>
                <w:noProof/>
                <w:webHidden/>
              </w:rPr>
              <w:tab/>
            </w:r>
            <w:r w:rsidR="004777DD">
              <w:rPr>
                <w:noProof/>
                <w:webHidden/>
              </w:rPr>
              <w:fldChar w:fldCharType="begin"/>
            </w:r>
            <w:r w:rsidR="004777DD">
              <w:rPr>
                <w:noProof/>
                <w:webHidden/>
              </w:rPr>
              <w:instrText xml:space="preserve"> PAGEREF _Toc106309710 \h </w:instrText>
            </w:r>
            <w:r w:rsidR="004777DD">
              <w:rPr>
                <w:noProof/>
                <w:webHidden/>
              </w:rPr>
            </w:r>
            <w:r w:rsidR="004777DD">
              <w:rPr>
                <w:noProof/>
                <w:webHidden/>
              </w:rPr>
              <w:fldChar w:fldCharType="separate"/>
            </w:r>
            <w:r w:rsidR="004777DD">
              <w:rPr>
                <w:noProof/>
                <w:webHidden/>
              </w:rPr>
              <w:t>9</w:t>
            </w:r>
            <w:r w:rsidR="004777DD">
              <w:rPr>
                <w:noProof/>
                <w:webHidden/>
              </w:rPr>
              <w:fldChar w:fldCharType="end"/>
            </w:r>
          </w:hyperlink>
        </w:p>
        <w:p w14:paraId="138DB18E" w14:textId="1EC43C80" w:rsidR="004777DD" w:rsidRDefault="000C19ED">
          <w:pPr>
            <w:pStyle w:val="11"/>
            <w:tabs>
              <w:tab w:val="right" w:leader="dot" w:pos="9502"/>
            </w:tabs>
            <w:rPr>
              <w:noProof/>
            </w:rPr>
          </w:pPr>
          <w:hyperlink w:anchor="_Toc106309711" w:history="1">
            <w:r w:rsidR="004777DD" w:rsidRPr="00E82786">
              <w:rPr>
                <w:rStyle w:val="aa"/>
                <w:noProof/>
              </w:rPr>
              <w:t>5.2. Критерии выставления оценки по дисциплине</w:t>
            </w:r>
            <w:r w:rsidR="004777DD">
              <w:rPr>
                <w:noProof/>
                <w:webHidden/>
              </w:rPr>
              <w:tab/>
            </w:r>
            <w:r w:rsidR="004777DD">
              <w:rPr>
                <w:noProof/>
                <w:webHidden/>
              </w:rPr>
              <w:fldChar w:fldCharType="begin"/>
            </w:r>
            <w:r w:rsidR="004777DD">
              <w:rPr>
                <w:noProof/>
                <w:webHidden/>
              </w:rPr>
              <w:instrText xml:space="preserve"> PAGEREF _Toc106309711 \h </w:instrText>
            </w:r>
            <w:r w:rsidR="004777DD">
              <w:rPr>
                <w:noProof/>
                <w:webHidden/>
              </w:rPr>
            </w:r>
            <w:r w:rsidR="004777DD">
              <w:rPr>
                <w:noProof/>
                <w:webHidden/>
              </w:rPr>
              <w:fldChar w:fldCharType="separate"/>
            </w:r>
            <w:r w:rsidR="004777DD">
              <w:rPr>
                <w:noProof/>
                <w:webHidden/>
              </w:rPr>
              <w:t>10</w:t>
            </w:r>
            <w:r w:rsidR="004777DD">
              <w:rPr>
                <w:noProof/>
                <w:webHidden/>
              </w:rPr>
              <w:fldChar w:fldCharType="end"/>
            </w:r>
          </w:hyperlink>
        </w:p>
        <w:p w14:paraId="3DE161B0" w14:textId="6A11E69F" w:rsidR="004777DD" w:rsidRDefault="000C19ED">
          <w:pPr>
            <w:pStyle w:val="11"/>
            <w:tabs>
              <w:tab w:val="right" w:leader="dot" w:pos="9502"/>
            </w:tabs>
            <w:rPr>
              <w:noProof/>
            </w:rPr>
          </w:pPr>
          <w:hyperlink w:anchor="_Toc106309712" w:history="1">
            <w:r w:rsidR="004777DD" w:rsidRPr="00E82786">
              <w:rPr>
                <w:rStyle w:val="aa"/>
                <w:noProof/>
              </w:rPr>
              <w:t>5.3. Оценочные средства (материалы) для текущего контроля успеваемости, промежуточной аттестации обучающихся по дисциплине</w:t>
            </w:r>
            <w:r w:rsidR="004777DD">
              <w:rPr>
                <w:noProof/>
                <w:webHidden/>
              </w:rPr>
              <w:tab/>
            </w:r>
            <w:r w:rsidR="004777DD">
              <w:rPr>
                <w:noProof/>
                <w:webHidden/>
              </w:rPr>
              <w:fldChar w:fldCharType="begin"/>
            </w:r>
            <w:r w:rsidR="004777DD">
              <w:rPr>
                <w:noProof/>
                <w:webHidden/>
              </w:rPr>
              <w:instrText xml:space="preserve"> PAGEREF _Toc106309712 \h </w:instrText>
            </w:r>
            <w:r w:rsidR="004777DD">
              <w:rPr>
                <w:noProof/>
                <w:webHidden/>
              </w:rPr>
            </w:r>
            <w:r w:rsidR="004777DD">
              <w:rPr>
                <w:noProof/>
                <w:webHidden/>
              </w:rPr>
              <w:fldChar w:fldCharType="separate"/>
            </w:r>
            <w:r w:rsidR="004777DD">
              <w:rPr>
                <w:noProof/>
                <w:webHidden/>
              </w:rPr>
              <w:t>11</w:t>
            </w:r>
            <w:r w:rsidR="004777DD">
              <w:rPr>
                <w:noProof/>
                <w:webHidden/>
              </w:rPr>
              <w:fldChar w:fldCharType="end"/>
            </w:r>
          </w:hyperlink>
        </w:p>
        <w:p w14:paraId="0A6D7342" w14:textId="1A082117" w:rsidR="004777DD" w:rsidRDefault="000C19ED">
          <w:pPr>
            <w:pStyle w:val="11"/>
            <w:tabs>
              <w:tab w:val="right" w:leader="dot" w:pos="9502"/>
            </w:tabs>
            <w:rPr>
              <w:noProof/>
            </w:rPr>
          </w:pPr>
          <w:hyperlink w:anchor="_Toc106309713" w:history="1">
            <w:r w:rsidR="004777DD" w:rsidRPr="00E82786">
              <w:rPr>
                <w:rStyle w:val="aa"/>
                <w:noProof/>
              </w:rPr>
              <w:t>6. Учебно-методическое и информационное обеспечение дисциплины</w:t>
            </w:r>
            <w:r w:rsidR="004777DD">
              <w:rPr>
                <w:noProof/>
                <w:webHidden/>
              </w:rPr>
              <w:tab/>
            </w:r>
            <w:r w:rsidR="004777DD">
              <w:rPr>
                <w:noProof/>
                <w:webHidden/>
              </w:rPr>
              <w:fldChar w:fldCharType="begin"/>
            </w:r>
            <w:r w:rsidR="004777DD">
              <w:rPr>
                <w:noProof/>
                <w:webHidden/>
              </w:rPr>
              <w:instrText xml:space="preserve"> PAGEREF _Toc106309713 \h </w:instrText>
            </w:r>
            <w:r w:rsidR="004777DD">
              <w:rPr>
                <w:noProof/>
                <w:webHidden/>
              </w:rPr>
            </w:r>
            <w:r w:rsidR="004777DD">
              <w:rPr>
                <w:noProof/>
                <w:webHidden/>
              </w:rPr>
              <w:fldChar w:fldCharType="separate"/>
            </w:r>
            <w:r w:rsidR="004777DD">
              <w:rPr>
                <w:noProof/>
                <w:webHidden/>
              </w:rPr>
              <w:t>14</w:t>
            </w:r>
            <w:r w:rsidR="004777DD">
              <w:rPr>
                <w:noProof/>
                <w:webHidden/>
              </w:rPr>
              <w:fldChar w:fldCharType="end"/>
            </w:r>
          </w:hyperlink>
        </w:p>
        <w:p w14:paraId="23EB680C" w14:textId="609CF662" w:rsidR="004777DD" w:rsidRDefault="000C19ED">
          <w:pPr>
            <w:pStyle w:val="11"/>
            <w:tabs>
              <w:tab w:val="right" w:leader="dot" w:pos="9502"/>
            </w:tabs>
            <w:rPr>
              <w:noProof/>
            </w:rPr>
          </w:pPr>
          <w:hyperlink w:anchor="_Toc106309714" w:history="1">
            <w:r w:rsidR="004777DD" w:rsidRPr="00E82786">
              <w:rPr>
                <w:rStyle w:val="aa"/>
                <w:noProof/>
              </w:rPr>
              <w:t>6.1. Список литературы</w:t>
            </w:r>
            <w:r w:rsidR="004777DD">
              <w:rPr>
                <w:noProof/>
                <w:webHidden/>
              </w:rPr>
              <w:tab/>
            </w:r>
            <w:r w:rsidR="004777DD">
              <w:rPr>
                <w:noProof/>
                <w:webHidden/>
              </w:rPr>
              <w:fldChar w:fldCharType="begin"/>
            </w:r>
            <w:r w:rsidR="004777DD">
              <w:rPr>
                <w:noProof/>
                <w:webHidden/>
              </w:rPr>
              <w:instrText xml:space="preserve"> PAGEREF _Toc106309714 \h </w:instrText>
            </w:r>
            <w:r w:rsidR="004777DD">
              <w:rPr>
                <w:noProof/>
                <w:webHidden/>
              </w:rPr>
            </w:r>
            <w:r w:rsidR="004777DD">
              <w:rPr>
                <w:noProof/>
                <w:webHidden/>
              </w:rPr>
              <w:fldChar w:fldCharType="separate"/>
            </w:r>
            <w:r w:rsidR="004777DD">
              <w:rPr>
                <w:noProof/>
                <w:webHidden/>
              </w:rPr>
              <w:t>14</w:t>
            </w:r>
            <w:r w:rsidR="004777DD">
              <w:rPr>
                <w:noProof/>
                <w:webHidden/>
              </w:rPr>
              <w:fldChar w:fldCharType="end"/>
            </w:r>
          </w:hyperlink>
        </w:p>
        <w:p w14:paraId="19034943" w14:textId="4B306B70" w:rsidR="004777DD" w:rsidRDefault="000C19ED">
          <w:pPr>
            <w:pStyle w:val="11"/>
            <w:tabs>
              <w:tab w:val="right" w:leader="dot" w:pos="9502"/>
            </w:tabs>
            <w:rPr>
              <w:noProof/>
            </w:rPr>
          </w:pPr>
          <w:hyperlink w:anchor="_Toc106309715" w:history="1">
            <w:r w:rsidR="004777DD" w:rsidRPr="00E82786">
              <w:rPr>
                <w:rStyle w:val="aa"/>
                <w:noProof/>
              </w:rPr>
              <w:t>6.2. Перечень ресурсов информационно-телекоммуникационной сети «Интернет».</w:t>
            </w:r>
            <w:r w:rsidR="004777DD">
              <w:rPr>
                <w:noProof/>
                <w:webHidden/>
              </w:rPr>
              <w:tab/>
            </w:r>
            <w:r w:rsidR="004777DD">
              <w:rPr>
                <w:noProof/>
                <w:webHidden/>
              </w:rPr>
              <w:fldChar w:fldCharType="begin"/>
            </w:r>
            <w:r w:rsidR="004777DD">
              <w:rPr>
                <w:noProof/>
                <w:webHidden/>
              </w:rPr>
              <w:instrText xml:space="preserve"> PAGEREF _Toc106309715 \h </w:instrText>
            </w:r>
            <w:r w:rsidR="004777DD">
              <w:rPr>
                <w:noProof/>
                <w:webHidden/>
              </w:rPr>
            </w:r>
            <w:r w:rsidR="004777DD">
              <w:rPr>
                <w:noProof/>
                <w:webHidden/>
              </w:rPr>
              <w:fldChar w:fldCharType="separate"/>
            </w:r>
            <w:r w:rsidR="004777DD">
              <w:rPr>
                <w:noProof/>
                <w:webHidden/>
              </w:rPr>
              <w:t>14</w:t>
            </w:r>
            <w:r w:rsidR="004777DD">
              <w:rPr>
                <w:noProof/>
                <w:webHidden/>
              </w:rPr>
              <w:fldChar w:fldCharType="end"/>
            </w:r>
          </w:hyperlink>
        </w:p>
        <w:p w14:paraId="2E1E4BF5" w14:textId="312F4287" w:rsidR="004777DD" w:rsidRDefault="000C19ED">
          <w:pPr>
            <w:pStyle w:val="11"/>
            <w:tabs>
              <w:tab w:val="left" w:pos="660"/>
              <w:tab w:val="right" w:leader="dot" w:pos="9502"/>
            </w:tabs>
            <w:rPr>
              <w:noProof/>
            </w:rPr>
          </w:pPr>
          <w:hyperlink w:anchor="_Toc106309716" w:history="1">
            <w:r w:rsidR="004777DD" w:rsidRPr="00E82786">
              <w:rPr>
                <w:rStyle w:val="aa"/>
                <w:noProof/>
              </w:rPr>
              <w:t>6.3</w:t>
            </w:r>
            <w:r w:rsidR="004777DD">
              <w:rPr>
                <w:noProof/>
              </w:rPr>
              <w:tab/>
            </w:r>
            <w:r w:rsidR="004777DD" w:rsidRPr="00E82786">
              <w:rPr>
                <w:rStyle w:val="aa"/>
                <w:noProof/>
              </w:rPr>
              <w:t>Профессиональные базы данных и информационно-справочные системы</w:t>
            </w:r>
            <w:r w:rsidR="004777DD">
              <w:rPr>
                <w:noProof/>
                <w:webHidden/>
              </w:rPr>
              <w:tab/>
            </w:r>
            <w:r w:rsidR="004777DD">
              <w:rPr>
                <w:noProof/>
                <w:webHidden/>
              </w:rPr>
              <w:fldChar w:fldCharType="begin"/>
            </w:r>
            <w:r w:rsidR="004777DD">
              <w:rPr>
                <w:noProof/>
                <w:webHidden/>
              </w:rPr>
              <w:instrText xml:space="preserve"> PAGEREF _Toc106309716 \h </w:instrText>
            </w:r>
            <w:r w:rsidR="004777DD">
              <w:rPr>
                <w:noProof/>
                <w:webHidden/>
              </w:rPr>
            </w:r>
            <w:r w:rsidR="004777DD">
              <w:rPr>
                <w:noProof/>
                <w:webHidden/>
              </w:rPr>
              <w:fldChar w:fldCharType="separate"/>
            </w:r>
            <w:r w:rsidR="004777DD">
              <w:rPr>
                <w:noProof/>
                <w:webHidden/>
              </w:rPr>
              <w:t>15</w:t>
            </w:r>
            <w:r w:rsidR="004777DD">
              <w:rPr>
                <w:noProof/>
                <w:webHidden/>
              </w:rPr>
              <w:fldChar w:fldCharType="end"/>
            </w:r>
          </w:hyperlink>
        </w:p>
        <w:p w14:paraId="5B54CDD2" w14:textId="310C7F49" w:rsidR="004777DD" w:rsidRDefault="000C19ED">
          <w:pPr>
            <w:pStyle w:val="11"/>
            <w:tabs>
              <w:tab w:val="right" w:leader="dot" w:pos="9502"/>
            </w:tabs>
            <w:rPr>
              <w:noProof/>
            </w:rPr>
          </w:pPr>
          <w:hyperlink w:anchor="_Toc106309717" w:history="1">
            <w:r w:rsidR="004777DD" w:rsidRPr="00E82786">
              <w:rPr>
                <w:rStyle w:val="aa"/>
                <w:noProof/>
              </w:rPr>
              <w:t>7. Материально-техническое обеспечение дисциплины</w:t>
            </w:r>
            <w:r w:rsidR="004777DD">
              <w:rPr>
                <w:noProof/>
                <w:webHidden/>
              </w:rPr>
              <w:tab/>
            </w:r>
            <w:r w:rsidR="004777DD">
              <w:rPr>
                <w:noProof/>
                <w:webHidden/>
              </w:rPr>
              <w:fldChar w:fldCharType="begin"/>
            </w:r>
            <w:r w:rsidR="004777DD">
              <w:rPr>
                <w:noProof/>
                <w:webHidden/>
              </w:rPr>
              <w:instrText xml:space="preserve"> PAGEREF _Toc106309717 \h </w:instrText>
            </w:r>
            <w:r w:rsidR="004777DD">
              <w:rPr>
                <w:noProof/>
                <w:webHidden/>
              </w:rPr>
            </w:r>
            <w:r w:rsidR="004777DD">
              <w:rPr>
                <w:noProof/>
                <w:webHidden/>
              </w:rPr>
              <w:fldChar w:fldCharType="separate"/>
            </w:r>
            <w:r w:rsidR="004777DD">
              <w:rPr>
                <w:noProof/>
                <w:webHidden/>
              </w:rPr>
              <w:t>15</w:t>
            </w:r>
            <w:r w:rsidR="004777DD">
              <w:rPr>
                <w:noProof/>
                <w:webHidden/>
              </w:rPr>
              <w:fldChar w:fldCharType="end"/>
            </w:r>
          </w:hyperlink>
        </w:p>
        <w:p w14:paraId="5F68C6A1" w14:textId="7F9A5BEC" w:rsidR="004777DD" w:rsidRDefault="000C19ED">
          <w:pPr>
            <w:pStyle w:val="11"/>
            <w:tabs>
              <w:tab w:val="right" w:leader="dot" w:pos="9502"/>
            </w:tabs>
            <w:rPr>
              <w:noProof/>
            </w:rPr>
          </w:pPr>
          <w:hyperlink w:anchor="_Toc106309718" w:history="1">
            <w:r w:rsidR="004777DD" w:rsidRPr="00E82786">
              <w:rPr>
                <w:rStyle w:val="aa"/>
                <w:noProof/>
              </w:rPr>
              <w:t>8.  Обеспечение образовательного процесса для лиц с ограниченными возможностями здоровья и инвалидов</w:t>
            </w:r>
            <w:r w:rsidR="004777DD">
              <w:rPr>
                <w:noProof/>
                <w:webHidden/>
              </w:rPr>
              <w:tab/>
            </w:r>
            <w:r w:rsidR="004777DD">
              <w:rPr>
                <w:noProof/>
                <w:webHidden/>
              </w:rPr>
              <w:fldChar w:fldCharType="begin"/>
            </w:r>
            <w:r w:rsidR="004777DD">
              <w:rPr>
                <w:noProof/>
                <w:webHidden/>
              </w:rPr>
              <w:instrText xml:space="preserve"> PAGEREF _Toc106309718 \h </w:instrText>
            </w:r>
            <w:r w:rsidR="004777DD">
              <w:rPr>
                <w:noProof/>
                <w:webHidden/>
              </w:rPr>
            </w:r>
            <w:r w:rsidR="004777DD">
              <w:rPr>
                <w:noProof/>
                <w:webHidden/>
              </w:rPr>
              <w:fldChar w:fldCharType="separate"/>
            </w:r>
            <w:r w:rsidR="004777DD">
              <w:rPr>
                <w:noProof/>
                <w:webHidden/>
              </w:rPr>
              <w:t>16</w:t>
            </w:r>
            <w:r w:rsidR="004777DD">
              <w:rPr>
                <w:noProof/>
                <w:webHidden/>
              </w:rPr>
              <w:fldChar w:fldCharType="end"/>
            </w:r>
          </w:hyperlink>
        </w:p>
        <w:p w14:paraId="51990A6B" w14:textId="739747CA" w:rsidR="004777DD" w:rsidRDefault="000C19ED">
          <w:pPr>
            <w:pStyle w:val="11"/>
            <w:tabs>
              <w:tab w:val="right" w:leader="dot" w:pos="9502"/>
            </w:tabs>
            <w:rPr>
              <w:noProof/>
            </w:rPr>
          </w:pPr>
          <w:hyperlink w:anchor="_Toc106309719" w:history="1">
            <w:r w:rsidR="004777DD" w:rsidRPr="00E82786">
              <w:rPr>
                <w:rStyle w:val="aa"/>
                <w:noProof/>
              </w:rPr>
              <w:t>9. Методические материалы</w:t>
            </w:r>
            <w:r w:rsidR="004777DD">
              <w:rPr>
                <w:noProof/>
                <w:webHidden/>
              </w:rPr>
              <w:tab/>
            </w:r>
            <w:r w:rsidR="004777DD">
              <w:rPr>
                <w:noProof/>
                <w:webHidden/>
              </w:rPr>
              <w:fldChar w:fldCharType="begin"/>
            </w:r>
            <w:r w:rsidR="004777DD">
              <w:rPr>
                <w:noProof/>
                <w:webHidden/>
              </w:rPr>
              <w:instrText xml:space="preserve"> PAGEREF _Toc106309719 \h </w:instrText>
            </w:r>
            <w:r w:rsidR="004777DD">
              <w:rPr>
                <w:noProof/>
                <w:webHidden/>
              </w:rPr>
            </w:r>
            <w:r w:rsidR="004777DD">
              <w:rPr>
                <w:noProof/>
                <w:webHidden/>
              </w:rPr>
              <w:fldChar w:fldCharType="separate"/>
            </w:r>
            <w:r w:rsidR="004777DD">
              <w:rPr>
                <w:noProof/>
                <w:webHidden/>
              </w:rPr>
              <w:t>17</w:t>
            </w:r>
            <w:r w:rsidR="004777DD">
              <w:rPr>
                <w:noProof/>
                <w:webHidden/>
              </w:rPr>
              <w:fldChar w:fldCharType="end"/>
            </w:r>
          </w:hyperlink>
        </w:p>
        <w:p w14:paraId="77319557" w14:textId="131A5474" w:rsidR="004777DD" w:rsidRDefault="000C19ED">
          <w:pPr>
            <w:pStyle w:val="11"/>
            <w:tabs>
              <w:tab w:val="right" w:leader="dot" w:pos="9502"/>
            </w:tabs>
            <w:rPr>
              <w:noProof/>
            </w:rPr>
          </w:pPr>
          <w:hyperlink w:anchor="_Toc106309720" w:history="1">
            <w:r w:rsidR="004777DD" w:rsidRPr="00E82786">
              <w:rPr>
                <w:rStyle w:val="aa"/>
                <w:noProof/>
              </w:rPr>
              <w:t>9.1. Планы семинарских занятий.</w:t>
            </w:r>
            <w:r w:rsidR="004777DD">
              <w:rPr>
                <w:noProof/>
                <w:webHidden/>
              </w:rPr>
              <w:tab/>
            </w:r>
            <w:r w:rsidR="004777DD">
              <w:rPr>
                <w:noProof/>
                <w:webHidden/>
              </w:rPr>
              <w:fldChar w:fldCharType="begin"/>
            </w:r>
            <w:r w:rsidR="004777DD">
              <w:rPr>
                <w:noProof/>
                <w:webHidden/>
              </w:rPr>
              <w:instrText xml:space="preserve"> PAGEREF _Toc106309720 \h </w:instrText>
            </w:r>
            <w:r w:rsidR="004777DD">
              <w:rPr>
                <w:noProof/>
                <w:webHidden/>
              </w:rPr>
            </w:r>
            <w:r w:rsidR="004777DD">
              <w:rPr>
                <w:noProof/>
                <w:webHidden/>
              </w:rPr>
              <w:fldChar w:fldCharType="separate"/>
            </w:r>
            <w:r w:rsidR="004777DD">
              <w:rPr>
                <w:noProof/>
                <w:webHidden/>
              </w:rPr>
              <w:t>17</w:t>
            </w:r>
            <w:r w:rsidR="004777DD">
              <w:rPr>
                <w:noProof/>
                <w:webHidden/>
              </w:rPr>
              <w:fldChar w:fldCharType="end"/>
            </w:r>
          </w:hyperlink>
        </w:p>
        <w:p w14:paraId="443B2F14" w14:textId="63A915FF" w:rsidR="004777DD" w:rsidRDefault="000C19ED">
          <w:pPr>
            <w:pStyle w:val="11"/>
            <w:tabs>
              <w:tab w:val="right" w:leader="dot" w:pos="9502"/>
            </w:tabs>
            <w:rPr>
              <w:noProof/>
            </w:rPr>
          </w:pPr>
          <w:hyperlink w:anchor="_Toc106309721" w:history="1">
            <w:r w:rsidR="004777DD" w:rsidRPr="00E82786">
              <w:rPr>
                <w:rStyle w:val="aa"/>
                <w:noProof/>
              </w:rPr>
              <w:t>Приложение 1. Аннотация</w:t>
            </w:r>
            <w:r w:rsidR="004777DD">
              <w:rPr>
                <w:noProof/>
                <w:webHidden/>
              </w:rPr>
              <w:tab/>
            </w:r>
            <w:r w:rsidR="004777DD">
              <w:rPr>
                <w:noProof/>
                <w:webHidden/>
              </w:rPr>
              <w:fldChar w:fldCharType="begin"/>
            </w:r>
            <w:r w:rsidR="004777DD">
              <w:rPr>
                <w:noProof/>
                <w:webHidden/>
              </w:rPr>
              <w:instrText xml:space="preserve"> PAGEREF _Toc106309721 \h </w:instrText>
            </w:r>
            <w:r w:rsidR="004777DD">
              <w:rPr>
                <w:noProof/>
                <w:webHidden/>
              </w:rPr>
            </w:r>
            <w:r w:rsidR="004777DD">
              <w:rPr>
                <w:noProof/>
                <w:webHidden/>
              </w:rPr>
              <w:fldChar w:fldCharType="separate"/>
            </w:r>
            <w:r w:rsidR="004777DD">
              <w:rPr>
                <w:noProof/>
                <w:webHidden/>
              </w:rPr>
              <w:t>24</w:t>
            </w:r>
            <w:r w:rsidR="004777DD">
              <w:rPr>
                <w:noProof/>
                <w:webHidden/>
              </w:rPr>
              <w:fldChar w:fldCharType="end"/>
            </w:r>
          </w:hyperlink>
        </w:p>
        <w:p w14:paraId="2D89F180" w14:textId="110836D6" w:rsidR="004777DD" w:rsidRDefault="000C19ED">
          <w:pPr>
            <w:pStyle w:val="11"/>
            <w:tabs>
              <w:tab w:val="right" w:leader="dot" w:pos="9502"/>
            </w:tabs>
            <w:rPr>
              <w:noProof/>
            </w:rPr>
          </w:pPr>
          <w:hyperlink w:anchor="_Toc106309722" w:history="1">
            <w:r w:rsidR="004777DD" w:rsidRPr="00E82786">
              <w:rPr>
                <w:rStyle w:val="aa"/>
                <w:noProof/>
              </w:rPr>
              <w:t>рабочей программы дисциплины</w:t>
            </w:r>
            <w:r w:rsidR="004777DD">
              <w:rPr>
                <w:noProof/>
                <w:webHidden/>
              </w:rPr>
              <w:tab/>
            </w:r>
            <w:r w:rsidR="004777DD">
              <w:rPr>
                <w:noProof/>
                <w:webHidden/>
              </w:rPr>
              <w:fldChar w:fldCharType="begin"/>
            </w:r>
            <w:r w:rsidR="004777DD">
              <w:rPr>
                <w:noProof/>
                <w:webHidden/>
              </w:rPr>
              <w:instrText xml:space="preserve"> PAGEREF _Toc106309722 \h </w:instrText>
            </w:r>
            <w:r w:rsidR="004777DD">
              <w:rPr>
                <w:noProof/>
                <w:webHidden/>
              </w:rPr>
            </w:r>
            <w:r w:rsidR="004777DD">
              <w:rPr>
                <w:noProof/>
                <w:webHidden/>
              </w:rPr>
              <w:fldChar w:fldCharType="separate"/>
            </w:r>
            <w:r w:rsidR="004777DD">
              <w:rPr>
                <w:noProof/>
                <w:webHidden/>
              </w:rPr>
              <w:t>24</w:t>
            </w:r>
            <w:r w:rsidR="004777DD">
              <w:rPr>
                <w:noProof/>
                <w:webHidden/>
              </w:rPr>
              <w:fldChar w:fldCharType="end"/>
            </w:r>
          </w:hyperlink>
        </w:p>
        <w:p w14:paraId="4D4B37B0" w14:textId="032C79B3" w:rsidR="004777DD" w:rsidRDefault="004777DD">
          <w:r>
            <w:rPr>
              <w:b/>
              <w:bCs/>
            </w:rPr>
            <w:fldChar w:fldCharType="end"/>
          </w:r>
        </w:p>
      </w:sdtContent>
    </w:sdt>
    <w:p w14:paraId="3CA05AFB" w14:textId="77777777" w:rsidR="001B1915" w:rsidRDefault="001B1915" w:rsidP="001B1915">
      <w:pPr>
        <w:spacing w:after="26"/>
        <w:ind w:left="91" w:right="3930"/>
        <w:rPr>
          <w:b/>
        </w:rPr>
      </w:pPr>
    </w:p>
    <w:p w14:paraId="6ECF1DEE" w14:textId="77777777" w:rsidR="001B1915" w:rsidRDefault="001B1915" w:rsidP="001B1915">
      <w:pPr>
        <w:spacing w:after="26"/>
        <w:ind w:left="91" w:right="3930"/>
        <w:rPr>
          <w:b/>
        </w:rPr>
      </w:pPr>
    </w:p>
    <w:p w14:paraId="1ABC2FFF" w14:textId="77777777" w:rsidR="001B1915" w:rsidRDefault="001B1915" w:rsidP="001B1915">
      <w:pPr>
        <w:spacing w:after="26"/>
        <w:ind w:left="91" w:right="3930"/>
        <w:rPr>
          <w:b/>
        </w:rPr>
      </w:pPr>
    </w:p>
    <w:p w14:paraId="4089F8EB" w14:textId="77777777" w:rsidR="001B1915" w:rsidRDefault="001B1915" w:rsidP="001B1915">
      <w:pPr>
        <w:spacing w:after="26"/>
        <w:ind w:left="91" w:right="3930"/>
        <w:rPr>
          <w:b/>
        </w:rPr>
      </w:pPr>
    </w:p>
    <w:p w14:paraId="081F1A74" w14:textId="77777777" w:rsidR="001B1915" w:rsidRDefault="001B1915" w:rsidP="001B1915">
      <w:pPr>
        <w:spacing w:after="26"/>
        <w:ind w:left="91" w:right="3930"/>
        <w:rPr>
          <w:b/>
        </w:rPr>
      </w:pPr>
    </w:p>
    <w:p w14:paraId="2C4687C5" w14:textId="77777777" w:rsidR="001B1915" w:rsidRDefault="001B1915" w:rsidP="001B1915">
      <w:pPr>
        <w:spacing w:after="26"/>
        <w:ind w:left="91" w:right="3930"/>
        <w:rPr>
          <w:b/>
        </w:rPr>
      </w:pPr>
    </w:p>
    <w:p w14:paraId="28D349D0" w14:textId="77777777" w:rsidR="001B1915" w:rsidRDefault="001B1915" w:rsidP="001B1915">
      <w:pPr>
        <w:spacing w:after="26"/>
        <w:ind w:left="91" w:right="3930"/>
        <w:rPr>
          <w:b/>
        </w:rPr>
      </w:pPr>
    </w:p>
    <w:p w14:paraId="4CC381B6" w14:textId="77777777" w:rsidR="001B1915" w:rsidRDefault="001B1915" w:rsidP="001B1915">
      <w:pPr>
        <w:spacing w:after="26"/>
        <w:ind w:left="91" w:right="3930"/>
        <w:rPr>
          <w:b/>
        </w:rPr>
      </w:pPr>
    </w:p>
    <w:p w14:paraId="0353F218" w14:textId="77777777" w:rsidR="001B1915" w:rsidRDefault="001B1915" w:rsidP="001B1915">
      <w:pPr>
        <w:spacing w:after="26"/>
        <w:ind w:left="91" w:right="3930"/>
        <w:rPr>
          <w:b/>
        </w:rPr>
      </w:pPr>
    </w:p>
    <w:p w14:paraId="467B476E" w14:textId="77777777" w:rsidR="001B1915" w:rsidRDefault="001B1915" w:rsidP="001B1915">
      <w:pPr>
        <w:spacing w:after="26"/>
        <w:ind w:left="91" w:right="3930"/>
        <w:rPr>
          <w:b/>
        </w:rPr>
      </w:pPr>
    </w:p>
    <w:p w14:paraId="02701019" w14:textId="77777777" w:rsidR="001B1915" w:rsidRDefault="001B1915" w:rsidP="001B1915">
      <w:pPr>
        <w:spacing w:after="26"/>
        <w:ind w:left="91" w:right="3930"/>
        <w:rPr>
          <w:b/>
        </w:rPr>
      </w:pPr>
    </w:p>
    <w:p w14:paraId="2646A625" w14:textId="700FDB43" w:rsidR="001E2655" w:rsidRDefault="00FE01CC" w:rsidP="000C19ED">
      <w:pPr>
        <w:pStyle w:val="1"/>
      </w:pPr>
      <w:bookmarkStart w:id="0" w:name="_Toc106309702"/>
      <w:r>
        <w:lastRenderedPageBreak/>
        <w:t xml:space="preserve">1. </w:t>
      </w:r>
      <w:r w:rsidR="00486DD9">
        <w:t>Пояснительная записка</w:t>
      </w:r>
      <w:bookmarkEnd w:id="0"/>
      <w:r w:rsidR="00486DD9">
        <w:t xml:space="preserve"> </w:t>
      </w:r>
    </w:p>
    <w:p w14:paraId="2B5B95CC" w14:textId="77777777" w:rsidR="00FE01CC" w:rsidRPr="00FE01CC" w:rsidRDefault="00FE01CC" w:rsidP="000C19ED">
      <w:pPr>
        <w:pStyle w:val="1"/>
      </w:pPr>
    </w:p>
    <w:p w14:paraId="3A6352FF" w14:textId="404F48C7" w:rsidR="001E2655" w:rsidRDefault="00FE01CC" w:rsidP="000C19ED">
      <w:pPr>
        <w:pStyle w:val="1"/>
      </w:pPr>
      <w:bookmarkStart w:id="1" w:name="_Toc106309703"/>
      <w:r>
        <w:t xml:space="preserve">1.1. </w:t>
      </w:r>
      <w:r w:rsidR="00486DD9">
        <w:t>Цель и задачи дисциплины</w:t>
      </w:r>
      <w:bookmarkEnd w:id="1"/>
      <w:r w:rsidR="00486DD9">
        <w:t xml:space="preserve"> </w:t>
      </w:r>
      <w:r w:rsidR="00486DD9" w:rsidRPr="00E95B69">
        <w:t xml:space="preserve"> </w:t>
      </w:r>
    </w:p>
    <w:p w14:paraId="6A97341D" w14:textId="45B72762" w:rsidR="00E95B69" w:rsidRDefault="00E95B69" w:rsidP="00E95B69">
      <w:pPr>
        <w:spacing w:after="25" w:line="256" w:lineRule="auto"/>
        <w:ind w:left="81" w:right="50" w:firstLine="0"/>
        <w:jc w:val="left"/>
      </w:pPr>
    </w:p>
    <w:p w14:paraId="0F73C427" w14:textId="3FE90CA7" w:rsidR="001E2655" w:rsidRDefault="00486DD9">
      <w:pPr>
        <w:spacing w:after="25" w:line="256" w:lineRule="auto"/>
        <w:ind w:left="91" w:right="50"/>
        <w:jc w:val="left"/>
      </w:pPr>
      <w:r w:rsidRPr="00E95B69">
        <w:rPr>
          <w:b/>
          <w:bCs/>
        </w:rPr>
        <w:t>Цель дисциплины</w:t>
      </w:r>
      <w:r>
        <w:t xml:space="preserve"> «Психология зрелого возраста» - изучение различных подходов к пониманию категорий взрослости и зрелости, фактов и закономерностей психического развития человека в период зрелости, а также формирование знаний и навыков по выделению различных типов взросления и старения, о возможных путях помощи при трудностях данного возрастного периода. </w:t>
      </w:r>
    </w:p>
    <w:p w14:paraId="0525E540" w14:textId="4D6A9BEB" w:rsidR="001E2655" w:rsidRDefault="00486DD9" w:rsidP="00E95B69">
      <w:pPr>
        <w:spacing w:after="29" w:line="259" w:lineRule="auto"/>
        <w:ind w:left="96" w:right="0" w:firstLine="0"/>
        <w:jc w:val="left"/>
      </w:pPr>
      <w:r>
        <w:t xml:space="preserve"> </w:t>
      </w:r>
      <w:r>
        <w:rPr>
          <w:b/>
        </w:rPr>
        <w:t>Задачи дисциплины:</w:t>
      </w:r>
      <w:r>
        <w:t xml:space="preserve"> </w:t>
      </w:r>
    </w:p>
    <w:p w14:paraId="19D87390" w14:textId="77777777" w:rsidR="001E2655" w:rsidRDefault="00486DD9">
      <w:pPr>
        <w:numPr>
          <w:ilvl w:val="2"/>
          <w:numId w:val="2"/>
        </w:numPr>
        <w:ind w:right="55" w:firstLine="710"/>
      </w:pPr>
      <w:r>
        <w:t xml:space="preserve">изучить основные теоретические подходы, сложившиеся в психологии относительно понимания процесса взросления и старения человека;  </w:t>
      </w:r>
    </w:p>
    <w:p w14:paraId="1FD60E57" w14:textId="77777777" w:rsidR="001E2655" w:rsidRDefault="00486DD9">
      <w:pPr>
        <w:numPr>
          <w:ilvl w:val="2"/>
          <w:numId w:val="2"/>
        </w:numPr>
        <w:ind w:right="55" w:firstLine="710"/>
      </w:pPr>
      <w:r>
        <w:t xml:space="preserve">изучить биологические, психофизиологические и психологические аспекты старения, а также медицинские, социально-психологические и личностные особенности людей взрослого и пожилого возраста; </w:t>
      </w:r>
    </w:p>
    <w:p w14:paraId="71F0EDD4" w14:textId="77777777" w:rsidR="001E2655" w:rsidRDefault="00486DD9">
      <w:pPr>
        <w:numPr>
          <w:ilvl w:val="2"/>
          <w:numId w:val="2"/>
        </w:numPr>
        <w:ind w:right="55" w:firstLine="710"/>
      </w:pPr>
      <w:r>
        <w:t xml:space="preserve">проанализировать основные психологические теории зрелости и взрослости, возможности развития психики человека в зрелом возрасте; </w:t>
      </w:r>
    </w:p>
    <w:p w14:paraId="42E0D022" w14:textId="77777777" w:rsidR="001E2655" w:rsidRDefault="00486DD9">
      <w:pPr>
        <w:numPr>
          <w:ilvl w:val="2"/>
          <w:numId w:val="2"/>
        </w:numPr>
        <w:ind w:right="55" w:firstLine="710"/>
      </w:pPr>
      <w:r>
        <w:t xml:space="preserve">проанализировать различные способы переживания кризисов взрослости и старости, различные подходы к пониманию их природы и особенностей; </w:t>
      </w:r>
    </w:p>
    <w:p w14:paraId="459D7467" w14:textId="77777777" w:rsidR="001E2655" w:rsidRDefault="00486DD9">
      <w:pPr>
        <w:numPr>
          <w:ilvl w:val="2"/>
          <w:numId w:val="2"/>
        </w:numPr>
        <w:spacing w:after="107"/>
        <w:ind w:right="55" w:firstLine="710"/>
      </w:pPr>
      <w:r>
        <w:t xml:space="preserve">познакомиться с возможными методами помощи в разрешении личностных проблем в зрелом возрасте; </w:t>
      </w:r>
    </w:p>
    <w:p w14:paraId="44877B45" w14:textId="41EAE4B2" w:rsidR="001E2655" w:rsidRDefault="00C93C8F">
      <w:pPr>
        <w:ind w:left="238" w:right="55" w:firstLine="710"/>
      </w:pPr>
      <w:r>
        <w:rPr>
          <w:rFonts w:ascii="Segoe UI Symbol" w:eastAsia="Segoe UI Symbol" w:hAnsi="Segoe UI Symbol" w:cs="Segoe UI Symbol"/>
          <w:sz w:val="28"/>
        </w:rPr>
        <w:t xml:space="preserve">- </w:t>
      </w:r>
      <w:r w:rsidR="00486DD9">
        <w:t>сформировать у обучающихся собственную профессиональную позицию по отношению к психологической природе и проблемам взрослости, зрелости, старения.</w:t>
      </w:r>
      <w:r w:rsidR="00486DD9">
        <w:rPr>
          <w:b/>
        </w:rPr>
        <w:t xml:space="preserve"> </w:t>
      </w:r>
    </w:p>
    <w:p w14:paraId="1C90D678" w14:textId="77777777" w:rsidR="001E2655" w:rsidRDefault="00486DD9">
      <w:pPr>
        <w:spacing w:after="0" w:line="259" w:lineRule="auto"/>
        <w:ind w:left="948" w:right="0" w:firstLine="0"/>
        <w:jc w:val="left"/>
      </w:pPr>
      <w:r>
        <w:rPr>
          <w:b/>
        </w:rPr>
        <w:t xml:space="preserve"> </w:t>
      </w:r>
    </w:p>
    <w:p w14:paraId="270EE3E3" w14:textId="3A128EB4" w:rsidR="00E95B69" w:rsidRPr="000C19ED" w:rsidRDefault="00FE01CC" w:rsidP="000C19ED">
      <w:pPr>
        <w:pStyle w:val="1"/>
      </w:pPr>
      <w:bookmarkStart w:id="2" w:name="_Toc106309704"/>
      <w:r w:rsidRPr="000C19ED">
        <w:t>1.2. Перечень планируемых результатов обучения по дисциплине, соотнесенных с индикаторами достижения компетенций</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857"/>
        <w:gridCol w:w="3776"/>
      </w:tblGrid>
      <w:tr w:rsidR="00FE01CC" w:rsidRPr="00FE01CC" w14:paraId="5D6F9C0B" w14:textId="77777777" w:rsidTr="00FE01CC">
        <w:tc>
          <w:tcPr>
            <w:tcW w:w="2761" w:type="dxa"/>
            <w:shd w:val="clear" w:color="auto" w:fill="auto"/>
          </w:tcPr>
          <w:p w14:paraId="4FA93A10" w14:textId="77777777" w:rsidR="00FE01CC" w:rsidRPr="00FE01CC" w:rsidRDefault="00FE01CC" w:rsidP="00FE01CC">
            <w:pPr>
              <w:widowControl w:val="0"/>
              <w:autoSpaceDE w:val="0"/>
              <w:autoSpaceDN w:val="0"/>
              <w:adjustRightInd w:val="0"/>
              <w:spacing w:after="0" w:line="240" w:lineRule="auto"/>
              <w:ind w:left="0" w:right="0" w:firstLine="0"/>
              <w:jc w:val="center"/>
              <w:rPr>
                <w:rFonts w:eastAsia="Calibri"/>
                <w:b/>
                <w:color w:val="auto"/>
                <w:lang w:bidi="ar-SA"/>
              </w:rPr>
            </w:pPr>
            <w:r w:rsidRPr="00FE01CC">
              <w:rPr>
                <w:rFonts w:eastAsia="Calibri"/>
                <w:b/>
                <w:color w:val="auto"/>
                <w:lang w:bidi="ar-SA"/>
              </w:rPr>
              <w:t>Компетенция</w:t>
            </w:r>
          </w:p>
          <w:p w14:paraId="2A25607D" w14:textId="77777777" w:rsidR="00FE01CC" w:rsidRPr="00FE01CC" w:rsidRDefault="00FE01CC" w:rsidP="00FE01CC">
            <w:pPr>
              <w:widowControl w:val="0"/>
              <w:autoSpaceDE w:val="0"/>
              <w:autoSpaceDN w:val="0"/>
              <w:adjustRightInd w:val="0"/>
              <w:spacing w:after="0" w:line="240" w:lineRule="auto"/>
              <w:ind w:left="0" w:right="0" w:firstLine="0"/>
              <w:jc w:val="center"/>
              <w:rPr>
                <w:rFonts w:eastAsia="Calibri"/>
                <w:color w:val="auto"/>
                <w:lang w:bidi="ar-SA"/>
              </w:rPr>
            </w:pPr>
            <w:r w:rsidRPr="00FE01CC">
              <w:rPr>
                <w:rFonts w:eastAsia="Calibri"/>
                <w:color w:val="auto"/>
                <w:lang w:bidi="ar-SA"/>
              </w:rPr>
              <w:t>(код и наименование)</w:t>
            </w:r>
          </w:p>
        </w:tc>
        <w:tc>
          <w:tcPr>
            <w:tcW w:w="2857" w:type="dxa"/>
            <w:shd w:val="clear" w:color="auto" w:fill="auto"/>
          </w:tcPr>
          <w:p w14:paraId="76F36BBB" w14:textId="77777777" w:rsidR="00FE01CC" w:rsidRPr="00FE01CC" w:rsidRDefault="00FE01CC" w:rsidP="00FE01CC">
            <w:pPr>
              <w:widowControl w:val="0"/>
              <w:autoSpaceDE w:val="0"/>
              <w:autoSpaceDN w:val="0"/>
              <w:adjustRightInd w:val="0"/>
              <w:spacing w:after="0" w:line="240" w:lineRule="auto"/>
              <w:ind w:left="0" w:right="0" w:firstLine="0"/>
              <w:jc w:val="center"/>
              <w:rPr>
                <w:rFonts w:eastAsia="Calibri"/>
                <w:b/>
                <w:color w:val="auto"/>
                <w:lang w:bidi="ar-SA"/>
              </w:rPr>
            </w:pPr>
            <w:r w:rsidRPr="00FE01CC">
              <w:rPr>
                <w:rFonts w:eastAsia="Calibri"/>
                <w:b/>
                <w:color w:val="auto"/>
                <w:lang w:bidi="ar-SA"/>
              </w:rPr>
              <w:t>Индикаторы компетенций</w:t>
            </w:r>
          </w:p>
          <w:p w14:paraId="7378DA58" w14:textId="77777777" w:rsidR="00FE01CC" w:rsidRPr="00FE01CC" w:rsidRDefault="00FE01CC" w:rsidP="00FE01CC">
            <w:pPr>
              <w:widowControl w:val="0"/>
              <w:autoSpaceDE w:val="0"/>
              <w:autoSpaceDN w:val="0"/>
              <w:adjustRightInd w:val="0"/>
              <w:spacing w:after="0" w:line="240" w:lineRule="auto"/>
              <w:ind w:left="0" w:right="0" w:firstLine="0"/>
              <w:jc w:val="center"/>
              <w:rPr>
                <w:rFonts w:eastAsia="Calibri"/>
                <w:color w:val="auto"/>
                <w:lang w:bidi="ar-SA"/>
              </w:rPr>
            </w:pPr>
            <w:r w:rsidRPr="00FE01CC">
              <w:rPr>
                <w:rFonts w:eastAsia="Calibri"/>
                <w:color w:val="auto"/>
                <w:lang w:bidi="ar-SA"/>
              </w:rPr>
              <w:t>(код и наименование)</w:t>
            </w:r>
          </w:p>
        </w:tc>
        <w:tc>
          <w:tcPr>
            <w:tcW w:w="3776" w:type="dxa"/>
            <w:shd w:val="clear" w:color="auto" w:fill="auto"/>
          </w:tcPr>
          <w:p w14:paraId="7E5D5415" w14:textId="77777777" w:rsidR="00FE01CC" w:rsidRPr="00FE01CC" w:rsidRDefault="00FE01CC" w:rsidP="00FE01CC">
            <w:pPr>
              <w:widowControl w:val="0"/>
              <w:autoSpaceDE w:val="0"/>
              <w:autoSpaceDN w:val="0"/>
              <w:adjustRightInd w:val="0"/>
              <w:spacing w:after="0" w:line="240" w:lineRule="auto"/>
              <w:ind w:left="0" w:right="0" w:firstLine="0"/>
              <w:jc w:val="center"/>
              <w:rPr>
                <w:rFonts w:eastAsia="Calibri"/>
                <w:b/>
                <w:color w:val="auto"/>
                <w:lang w:bidi="ar-SA"/>
              </w:rPr>
            </w:pPr>
            <w:r w:rsidRPr="00FE01CC">
              <w:rPr>
                <w:rFonts w:eastAsia="Calibri"/>
                <w:b/>
                <w:color w:val="auto"/>
                <w:lang w:bidi="ar-SA"/>
              </w:rPr>
              <w:t>Результаты обучения</w:t>
            </w:r>
          </w:p>
        </w:tc>
      </w:tr>
      <w:tr w:rsidR="00FE01CC" w:rsidRPr="00FE01CC" w14:paraId="1E9EB3D2" w14:textId="77777777" w:rsidTr="00FE01CC">
        <w:tc>
          <w:tcPr>
            <w:tcW w:w="2761" w:type="dxa"/>
            <w:shd w:val="clear" w:color="auto" w:fill="auto"/>
          </w:tcPr>
          <w:p w14:paraId="6F4E15DB" w14:textId="77777777" w:rsidR="00FE01CC" w:rsidRDefault="00FE01CC" w:rsidP="00FE01CC">
            <w:pPr>
              <w:widowControl w:val="0"/>
              <w:autoSpaceDE w:val="0"/>
              <w:autoSpaceDN w:val="0"/>
              <w:adjustRightInd w:val="0"/>
              <w:spacing w:after="0" w:line="240" w:lineRule="auto"/>
              <w:ind w:left="0" w:right="0" w:firstLine="0"/>
              <w:rPr>
                <w:rFonts w:eastAsia="Calibri"/>
                <w:i/>
                <w:color w:val="auto"/>
                <w:lang w:bidi="ar-SA"/>
              </w:rPr>
            </w:pPr>
            <w:r w:rsidRPr="00FE01CC">
              <w:rPr>
                <w:rFonts w:eastAsia="Calibri"/>
                <w:i/>
                <w:color w:val="auto"/>
                <w:lang w:bidi="ar-SA"/>
              </w:rPr>
              <w:t>ОПК-</w:t>
            </w:r>
            <w:r>
              <w:rPr>
                <w:rFonts w:eastAsia="Calibri"/>
                <w:i/>
                <w:color w:val="auto"/>
                <w:lang w:bidi="ar-SA"/>
              </w:rPr>
              <w:t>6</w:t>
            </w:r>
          </w:p>
          <w:p w14:paraId="64F1C80A" w14:textId="77777777" w:rsidR="00FE01CC" w:rsidRPr="00FE01CC" w:rsidRDefault="00FE01CC" w:rsidP="00FE01CC">
            <w:pPr>
              <w:widowControl w:val="0"/>
              <w:autoSpaceDE w:val="0"/>
              <w:autoSpaceDN w:val="0"/>
              <w:adjustRightInd w:val="0"/>
              <w:spacing w:after="0" w:line="240" w:lineRule="auto"/>
              <w:ind w:left="0" w:right="0" w:firstLine="0"/>
              <w:rPr>
                <w:rFonts w:eastAsia="Calibri"/>
                <w:color w:val="auto"/>
                <w:lang w:bidi="ar-SA"/>
              </w:rPr>
            </w:pPr>
            <w:r w:rsidRPr="00FE01CC">
              <w:rPr>
                <w:rFonts w:eastAsia="Calibri"/>
                <w:color w:val="auto"/>
              </w:rPr>
              <w:t>Способен выявлять специфику функционирования психики человека с учетом возраста, кризисов развития и факторов риска, его принадлежности к профессиональной, гендерной, этнической и другим социальным группам</w:t>
            </w:r>
          </w:p>
          <w:p w14:paraId="049162EE" w14:textId="138BA538" w:rsidR="00FE01CC" w:rsidRPr="00FE01CC" w:rsidRDefault="00FE01CC" w:rsidP="00FE01CC">
            <w:pPr>
              <w:widowControl w:val="0"/>
              <w:autoSpaceDE w:val="0"/>
              <w:autoSpaceDN w:val="0"/>
              <w:adjustRightInd w:val="0"/>
              <w:spacing w:after="0" w:line="240" w:lineRule="auto"/>
              <w:ind w:left="0" w:right="0" w:firstLine="0"/>
              <w:rPr>
                <w:rFonts w:eastAsia="Calibri"/>
                <w:i/>
                <w:color w:val="auto"/>
                <w:lang w:bidi="ar-SA"/>
              </w:rPr>
            </w:pPr>
          </w:p>
        </w:tc>
        <w:tc>
          <w:tcPr>
            <w:tcW w:w="2857" w:type="dxa"/>
            <w:shd w:val="clear" w:color="auto" w:fill="auto"/>
          </w:tcPr>
          <w:p w14:paraId="7751B09C" w14:textId="77777777" w:rsid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r w:rsidRPr="00FE01CC">
              <w:rPr>
                <w:rFonts w:eastAsia="Calibri"/>
                <w:i/>
                <w:color w:val="auto"/>
                <w:lang w:bidi="ar-SA"/>
              </w:rPr>
              <w:t>ОПК-</w:t>
            </w:r>
            <w:r>
              <w:rPr>
                <w:rFonts w:eastAsia="Calibri"/>
                <w:i/>
                <w:color w:val="auto"/>
                <w:lang w:bidi="ar-SA"/>
              </w:rPr>
              <w:t>6</w:t>
            </w:r>
            <w:r w:rsidRPr="00FE01CC">
              <w:rPr>
                <w:rFonts w:eastAsia="Calibri"/>
                <w:i/>
                <w:color w:val="auto"/>
                <w:lang w:bidi="ar-SA"/>
              </w:rPr>
              <w:t>.</w:t>
            </w:r>
            <w:r>
              <w:rPr>
                <w:rFonts w:eastAsia="Calibri"/>
                <w:i/>
                <w:color w:val="auto"/>
                <w:lang w:bidi="ar-SA"/>
              </w:rPr>
              <w:t>3</w:t>
            </w:r>
          </w:p>
          <w:p w14:paraId="0DFCF646" w14:textId="780B2EB3" w:rsidR="00FE01CC" w:rsidRPr="00FE01CC" w:rsidRDefault="00FE01CC" w:rsidP="00FE01CC">
            <w:pPr>
              <w:widowControl w:val="0"/>
              <w:autoSpaceDE w:val="0"/>
              <w:autoSpaceDN w:val="0"/>
              <w:adjustRightInd w:val="0"/>
              <w:spacing w:after="0" w:line="240" w:lineRule="auto"/>
              <w:ind w:left="0" w:right="0" w:firstLine="0"/>
              <w:jc w:val="left"/>
              <w:rPr>
                <w:rFonts w:eastAsia="Calibri"/>
                <w:color w:val="auto"/>
                <w:lang w:bidi="ar-SA"/>
              </w:rPr>
            </w:pPr>
            <w:r w:rsidRPr="00FE01CC">
              <w:rPr>
                <w:rFonts w:eastAsia="Calibri"/>
                <w:color w:val="auto"/>
              </w:rPr>
              <w:t xml:space="preserve">Владеть способностью учитывать психологические особенности возрастных этапов и </w:t>
            </w:r>
            <w:r>
              <w:rPr>
                <w:rFonts w:eastAsia="Calibri"/>
                <w:color w:val="auto"/>
              </w:rPr>
              <w:t xml:space="preserve">кризисов развития личности, </w:t>
            </w:r>
            <w:r w:rsidRPr="00FE01CC">
              <w:rPr>
                <w:rFonts w:eastAsia="Calibri"/>
                <w:color w:val="auto"/>
              </w:rPr>
              <w:t>факторов риска, профессиональных, гендерных, этнических и других социальных групп при проведении комплексных исследований и решении задач психодиагностики</w:t>
            </w:r>
          </w:p>
          <w:p w14:paraId="588D0220" w14:textId="56042023" w:rsidR="00FE01CC" w:rsidRP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p>
        </w:tc>
        <w:tc>
          <w:tcPr>
            <w:tcW w:w="3776" w:type="dxa"/>
            <w:shd w:val="clear" w:color="auto" w:fill="auto"/>
          </w:tcPr>
          <w:p w14:paraId="5DC842BB" w14:textId="7EDE7944" w:rsidR="00562BF9" w:rsidRDefault="00FE01CC" w:rsidP="00562BF9">
            <w:pPr>
              <w:spacing w:after="29" w:line="259" w:lineRule="auto"/>
              <w:ind w:left="0" w:right="0" w:firstLine="0"/>
              <w:jc w:val="left"/>
            </w:pPr>
            <w:r w:rsidRPr="00FE01CC">
              <w:rPr>
                <w:rFonts w:eastAsia="Calibri"/>
                <w:i/>
                <w:color w:val="auto"/>
                <w:lang w:bidi="ar-SA"/>
              </w:rPr>
              <w:t>Знать:</w:t>
            </w:r>
            <w:r w:rsidR="00562BF9">
              <w:t xml:space="preserve"> различные теоретические </w:t>
            </w:r>
          </w:p>
          <w:p w14:paraId="34977246" w14:textId="1C70615F" w:rsidR="00FE01CC" w:rsidRPr="00562BF9" w:rsidRDefault="00562BF9" w:rsidP="00562BF9">
            <w:pPr>
              <w:spacing w:after="24" w:line="258" w:lineRule="auto"/>
              <w:ind w:left="0" w:right="0" w:firstLine="0"/>
              <w:jc w:val="left"/>
            </w:pPr>
            <w:r>
              <w:t>психологические, медицинские и социально-психологические подходы к пониманию взрослости, зрелости; факторы, влияющие на характер протекания взросления; типичные проблемы, трудности и кризисы в период зрелости; факторы, способствующие благоприятному прохождению кризисов взрослости; возможности и пути помощи в разрешении личностных проблем взрослого человека;</w:t>
            </w:r>
          </w:p>
          <w:p w14:paraId="2E51C2AC" w14:textId="389F277F" w:rsidR="00562BF9" w:rsidRPr="00562BF9" w:rsidRDefault="00FE01CC" w:rsidP="00562BF9">
            <w:pPr>
              <w:spacing w:after="21" w:line="261" w:lineRule="auto"/>
              <w:ind w:left="0" w:right="0" w:firstLine="0"/>
              <w:jc w:val="left"/>
            </w:pPr>
            <w:r w:rsidRPr="00FE01CC">
              <w:rPr>
                <w:rFonts w:eastAsia="Calibri"/>
                <w:i/>
                <w:color w:val="auto"/>
                <w:lang w:bidi="ar-SA"/>
              </w:rPr>
              <w:t>Владеть:</w:t>
            </w:r>
            <w:r w:rsidR="00562BF9">
              <w:rPr>
                <w:rFonts w:eastAsia="Calibri"/>
                <w:i/>
                <w:color w:val="auto"/>
                <w:lang w:bidi="ar-SA"/>
              </w:rPr>
              <w:t xml:space="preserve"> </w:t>
            </w:r>
            <w:r w:rsidR="00562BF9" w:rsidRPr="00562BF9">
              <w:t xml:space="preserve">навыками психодиагностики психического функционирования человека в </w:t>
            </w:r>
            <w:r w:rsidR="00562BF9" w:rsidRPr="00562BF9">
              <w:lastRenderedPageBreak/>
              <w:t>норме и патологии с у</w:t>
            </w:r>
            <w:r w:rsidR="00562BF9">
              <w:t xml:space="preserve">четом возрастных особенностей; </w:t>
            </w:r>
            <w:r w:rsidR="00562BF9" w:rsidRPr="00562BF9">
              <w:t xml:space="preserve">навыками общения, индивидуальной и групповой психологической работы с людьми зрелого возраста; </w:t>
            </w:r>
          </w:p>
          <w:p w14:paraId="0DFC2EDE" w14:textId="0904141B" w:rsidR="00FE01CC" w:rsidRP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p>
        </w:tc>
      </w:tr>
      <w:tr w:rsidR="00FE01CC" w:rsidRPr="00FE01CC" w14:paraId="1795151D" w14:textId="77777777" w:rsidTr="00FE01CC">
        <w:tc>
          <w:tcPr>
            <w:tcW w:w="2761" w:type="dxa"/>
            <w:shd w:val="clear" w:color="auto" w:fill="auto"/>
          </w:tcPr>
          <w:p w14:paraId="5146680A" w14:textId="77777777" w:rsid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r>
              <w:rPr>
                <w:rFonts w:eastAsia="Calibri"/>
                <w:i/>
                <w:color w:val="auto"/>
                <w:lang w:bidi="ar-SA"/>
              </w:rPr>
              <w:lastRenderedPageBreak/>
              <w:t>О</w:t>
            </w:r>
            <w:r w:rsidRPr="00FE01CC">
              <w:rPr>
                <w:rFonts w:eastAsia="Calibri"/>
                <w:i/>
                <w:color w:val="auto"/>
                <w:lang w:bidi="ar-SA"/>
              </w:rPr>
              <w:t>ПК-</w:t>
            </w:r>
            <w:r>
              <w:rPr>
                <w:rFonts w:eastAsia="Calibri"/>
                <w:i/>
                <w:color w:val="auto"/>
                <w:lang w:bidi="ar-SA"/>
              </w:rPr>
              <w:t>15</w:t>
            </w:r>
          </w:p>
          <w:p w14:paraId="6EE492BB" w14:textId="77777777" w:rsidR="00FE01CC" w:rsidRPr="00FE01CC" w:rsidRDefault="00FE01CC" w:rsidP="00FE01CC">
            <w:pPr>
              <w:widowControl w:val="0"/>
              <w:autoSpaceDE w:val="0"/>
              <w:autoSpaceDN w:val="0"/>
              <w:adjustRightInd w:val="0"/>
              <w:spacing w:after="0" w:line="240" w:lineRule="auto"/>
              <w:ind w:left="0" w:right="0" w:firstLine="0"/>
              <w:jc w:val="left"/>
              <w:rPr>
                <w:rFonts w:eastAsia="Calibri"/>
                <w:color w:val="auto"/>
                <w:lang w:bidi="ar-SA"/>
              </w:rPr>
            </w:pPr>
            <w:r w:rsidRPr="00FE01CC">
              <w:rPr>
                <w:rFonts w:eastAsia="Calibri"/>
                <w:color w:val="auto"/>
              </w:rPr>
              <w:t>Способен при выполнении задач профессиональной деятельности планировать и организовывать служебную деятельность исполнителей, осуществлять контроль и учет ее результатов</w:t>
            </w:r>
          </w:p>
          <w:p w14:paraId="49654978" w14:textId="15DCC38B" w:rsidR="00FE01CC" w:rsidRP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p>
        </w:tc>
        <w:tc>
          <w:tcPr>
            <w:tcW w:w="2857" w:type="dxa"/>
            <w:shd w:val="clear" w:color="auto" w:fill="auto"/>
          </w:tcPr>
          <w:p w14:paraId="60E16F0D" w14:textId="77777777" w:rsid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r>
              <w:rPr>
                <w:rFonts w:eastAsia="Calibri"/>
                <w:i/>
                <w:color w:val="auto"/>
                <w:lang w:bidi="ar-SA"/>
              </w:rPr>
              <w:t>О</w:t>
            </w:r>
            <w:r w:rsidRPr="00FE01CC">
              <w:rPr>
                <w:rFonts w:eastAsia="Calibri"/>
                <w:i/>
                <w:color w:val="auto"/>
                <w:lang w:bidi="ar-SA"/>
              </w:rPr>
              <w:t>ПК-</w:t>
            </w:r>
            <w:r>
              <w:rPr>
                <w:rFonts w:eastAsia="Calibri"/>
                <w:i/>
                <w:color w:val="auto"/>
                <w:lang w:bidi="ar-SA"/>
              </w:rPr>
              <w:t>15.3</w:t>
            </w:r>
          </w:p>
          <w:p w14:paraId="5AADE324" w14:textId="77777777" w:rsidR="00FE01CC" w:rsidRP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r w:rsidRPr="00FE01CC">
              <w:rPr>
                <w:rFonts w:eastAsia="Calibri"/>
                <w:color w:val="auto"/>
              </w:rPr>
              <w:t>Владеть способностью осуществлять</w:t>
            </w:r>
            <w:r w:rsidRPr="00FE01CC">
              <w:rPr>
                <w:rFonts w:eastAsia="Calibri"/>
                <w:i/>
                <w:color w:val="auto"/>
              </w:rPr>
              <w:t xml:space="preserve"> </w:t>
            </w:r>
            <w:r w:rsidRPr="00FE01CC">
              <w:rPr>
                <w:rFonts w:eastAsia="Calibri"/>
                <w:color w:val="auto"/>
              </w:rPr>
              <w:t>организационно-управленческую деятельность при решении задач профессиональной деятельности в составе малой группы</w:t>
            </w:r>
          </w:p>
          <w:p w14:paraId="4DC053B0" w14:textId="2129EFCE" w:rsidR="00FE01CC" w:rsidRP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p>
        </w:tc>
        <w:tc>
          <w:tcPr>
            <w:tcW w:w="3776" w:type="dxa"/>
            <w:shd w:val="clear" w:color="auto" w:fill="auto"/>
          </w:tcPr>
          <w:p w14:paraId="43AF46DE" w14:textId="6E62021A" w:rsidR="00FE01CC" w:rsidRPr="00562BF9" w:rsidRDefault="00FE01CC" w:rsidP="00562BF9">
            <w:pPr>
              <w:spacing w:after="29" w:line="259" w:lineRule="auto"/>
              <w:ind w:left="0" w:right="0" w:firstLine="0"/>
              <w:jc w:val="left"/>
            </w:pPr>
            <w:r w:rsidRPr="00FE01CC">
              <w:rPr>
                <w:rFonts w:eastAsia="Calibri"/>
                <w:i/>
                <w:color w:val="auto"/>
                <w:lang w:bidi="ar-SA"/>
              </w:rPr>
              <w:t>Уметь:</w:t>
            </w:r>
            <w:r w:rsidR="00562BF9">
              <w:t xml:space="preserve"> профессионально общаться с людьми взрослого возраста, а также с членами их семей;</w:t>
            </w:r>
          </w:p>
          <w:p w14:paraId="32B65046" w14:textId="31FF4981" w:rsidR="00562BF9" w:rsidRDefault="00562BF9" w:rsidP="00562BF9">
            <w:pPr>
              <w:spacing w:after="21" w:line="261" w:lineRule="auto"/>
              <w:ind w:left="0" w:right="0" w:firstLine="0"/>
              <w:jc w:val="left"/>
            </w:pPr>
            <w:r>
              <w:rPr>
                <w:rFonts w:eastAsia="Calibri"/>
                <w:i/>
                <w:color w:val="auto"/>
                <w:lang w:bidi="ar-SA"/>
              </w:rPr>
              <w:t xml:space="preserve">Владеть: </w:t>
            </w:r>
            <w:r>
              <w:t>навыками общения, индивидуальной и групповой психологической работы с людьми зрелого возраста; способностью налаживать контакт с различными возрастными категориями для выполнения совместных задач.</w:t>
            </w:r>
          </w:p>
          <w:p w14:paraId="363E8585" w14:textId="2094281F" w:rsidR="00FE01CC" w:rsidRPr="00FE01CC" w:rsidRDefault="00FE01CC" w:rsidP="00FE01CC">
            <w:pPr>
              <w:widowControl w:val="0"/>
              <w:autoSpaceDE w:val="0"/>
              <w:autoSpaceDN w:val="0"/>
              <w:adjustRightInd w:val="0"/>
              <w:spacing w:after="0" w:line="240" w:lineRule="auto"/>
              <w:ind w:left="0" w:right="0" w:firstLine="0"/>
              <w:jc w:val="left"/>
              <w:rPr>
                <w:rFonts w:eastAsia="Calibri"/>
                <w:i/>
                <w:color w:val="auto"/>
                <w:lang w:bidi="ar-SA"/>
              </w:rPr>
            </w:pPr>
          </w:p>
        </w:tc>
      </w:tr>
    </w:tbl>
    <w:p w14:paraId="495DFC55" w14:textId="434D3956" w:rsidR="001E2655" w:rsidRDefault="001E2655" w:rsidP="00452B5F">
      <w:pPr>
        <w:spacing w:after="0" w:line="259" w:lineRule="auto"/>
        <w:ind w:left="0" w:right="0" w:firstLine="0"/>
        <w:jc w:val="left"/>
      </w:pPr>
    </w:p>
    <w:p w14:paraId="35A62EEF" w14:textId="141276DF" w:rsidR="001E2655" w:rsidRPr="000C19ED" w:rsidRDefault="00E95B69" w:rsidP="000C19ED">
      <w:pPr>
        <w:pStyle w:val="1"/>
      </w:pPr>
      <w:bookmarkStart w:id="3" w:name="_Toc106309705"/>
      <w:r w:rsidRPr="000C19ED">
        <w:t xml:space="preserve">1.3 </w:t>
      </w:r>
      <w:r w:rsidR="00486DD9" w:rsidRPr="000C19ED">
        <w:t xml:space="preserve">Место дисциплины в структуре </w:t>
      </w:r>
      <w:r w:rsidR="00562BF9" w:rsidRPr="000C19ED">
        <w:t>образовательной программы</w:t>
      </w:r>
      <w:bookmarkEnd w:id="3"/>
    </w:p>
    <w:p w14:paraId="43634970" w14:textId="77777777" w:rsidR="001E2655" w:rsidRDefault="00486DD9">
      <w:pPr>
        <w:spacing w:after="0" w:line="259" w:lineRule="auto"/>
        <w:ind w:left="948" w:right="0" w:firstLine="0"/>
        <w:jc w:val="left"/>
      </w:pPr>
      <w:r>
        <w:rPr>
          <w:b/>
        </w:rPr>
        <w:t xml:space="preserve"> </w:t>
      </w:r>
    </w:p>
    <w:p w14:paraId="29544757" w14:textId="77777777" w:rsidR="00562BF9" w:rsidRDefault="00486DD9" w:rsidP="00562BF9">
      <w:pPr>
        <w:spacing w:line="269" w:lineRule="auto"/>
        <w:ind w:right="108" w:firstLine="709"/>
      </w:pPr>
      <w:r>
        <w:rPr>
          <w:color w:val="070001"/>
        </w:rPr>
        <w:t>Дисцип</w:t>
      </w:r>
      <w:r>
        <w:rPr>
          <w:color w:val="262128"/>
        </w:rPr>
        <w:t>л</w:t>
      </w:r>
      <w:r>
        <w:rPr>
          <w:color w:val="070001"/>
        </w:rPr>
        <w:t xml:space="preserve">ина </w:t>
      </w:r>
      <w:r w:rsidR="00893AE0" w:rsidRPr="00811E2E">
        <w:t>относится к обязательной части</w:t>
      </w:r>
      <w:r w:rsidR="00893AE0">
        <w:t xml:space="preserve"> блока </w:t>
      </w:r>
      <w:r w:rsidR="00893AE0" w:rsidRPr="00811E2E">
        <w:t>дисциплин учебного плана.</w:t>
      </w:r>
    </w:p>
    <w:p w14:paraId="6098205C" w14:textId="1BB5B5BB" w:rsidR="00562BF9" w:rsidRPr="00562BF9" w:rsidRDefault="00562BF9" w:rsidP="00562BF9">
      <w:pPr>
        <w:spacing w:line="269" w:lineRule="auto"/>
        <w:ind w:right="108" w:firstLine="709"/>
        <w:rPr>
          <w:color w:val="auto"/>
          <w:lang w:bidi="ar-SA"/>
        </w:rPr>
      </w:pPr>
      <w:r w:rsidRPr="00562BF9">
        <w:rPr>
          <w:color w:val="auto"/>
          <w:lang w:bidi="ar-SA"/>
        </w:rPr>
        <w:t xml:space="preserve">Для освоения дисциплины необходимы знания, умения и владения, сформированные в ходе изучения следующих дисциплин и прохождения практик: </w:t>
      </w:r>
      <w:r>
        <w:rPr>
          <w:color w:val="auto"/>
          <w:lang w:bidi="ar-SA"/>
        </w:rPr>
        <w:t>«Возрастная психология и психология развития», «Общая психология», «</w:t>
      </w:r>
      <w:r w:rsidRPr="00562BF9">
        <w:rPr>
          <w:color w:val="auto"/>
          <w:lang w:bidi="ar-SA"/>
        </w:rPr>
        <w:t>Анатомия и физиология центральной нервной системы</w:t>
      </w:r>
      <w:r>
        <w:rPr>
          <w:color w:val="auto"/>
          <w:lang w:bidi="ar-SA"/>
        </w:rPr>
        <w:t>», «</w:t>
      </w:r>
      <w:r w:rsidRPr="00562BF9">
        <w:rPr>
          <w:color w:val="auto"/>
          <w:lang w:bidi="ar-SA"/>
        </w:rPr>
        <w:t>Физиология высшей нервной деятельности и сенсорных систем</w:t>
      </w:r>
      <w:r>
        <w:rPr>
          <w:color w:val="auto"/>
          <w:lang w:bidi="ar-SA"/>
        </w:rPr>
        <w:t>».</w:t>
      </w:r>
    </w:p>
    <w:p w14:paraId="471E4668" w14:textId="6113D6E6" w:rsidR="00562BF9" w:rsidRPr="00562BF9" w:rsidRDefault="00562BF9" w:rsidP="00562BF9">
      <w:pPr>
        <w:spacing w:after="0" w:line="240" w:lineRule="auto"/>
        <w:ind w:left="0" w:right="0" w:firstLine="709"/>
        <w:rPr>
          <w:color w:val="auto"/>
          <w:lang w:bidi="ar-SA"/>
        </w:rPr>
      </w:pPr>
      <w:r w:rsidRPr="00562BF9">
        <w:rPr>
          <w:color w:val="auto"/>
          <w:lang w:bidi="ar-SA"/>
        </w:rPr>
        <w:t xml:space="preserve">В результате освоения дисциплины формируются знания, умения и владения, необходимые для изучения следующих дисциплин и прохождения практик: </w:t>
      </w:r>
      <w:r>
        <w:rPr>
          <w:color w:val="auto"/>
          <w:lang w:bidi="ar-SA"/>
        </w:rPr>
        <w:t>«</w:t>
      </w:r>
      <w:r w:rsidRPr="00562BF9">
        <w:rPr>
          <w:color w:val="auto"/>
          <w:lang w:bidi="ar-SA"/>
        </w:rPr>
        <w:t>Клиническая психология</w:t>
      </w:r>
      <w:r>
        <w:rPr>
          <w:color w:val="auto"/>
          <w:lang w:bidi="ar-SA"/>
        </w:rPr>
        <w:t>», «</w:t>
      </w:r>
      <w:r w:rsidRPr="00562BF9">
        <w:rPr>
          <w:color w:val="auto"/>
          <w:lang w:bidi="ar-SA"/>
        </w:rPr>
        <w:t>Психологическая интервенция (развитие, коррекция и реабилитация)</w:t>
      </w:r>
      <w:r>
        <w:rPr>
          <w:color w:val="auto"/>
          <w:lang w:bidi="ar-SA"/>
        </w:rPr>
        <w:t>», «</w:t>
      </w:r>
      <w:r w:rsidRPr="00562BF9">
        <w:rPr>
          <w:color w:val="auto"/>
          <w:lang w:bidi="ar-SA"/>
        </w:rPr>
        <w:t>Психологическая экспертиза</w:t>
      </w:r>
      <w:r>
        <w:rPr>
          <w:color w:val="auto"/>
          <w:lang w:bidi="ar-SA"/>
        </w:rPr>
        <w:t>».</w:t>
      </w:r>
    </w:p>
    <w:p w14:paraId="6F7FED94" w14:textId="77777777" w:rsidR="00562BF9" w:rsidRPr="00562BF9" w:rsidRDefault="00562BF9" w:rsidP="00562BF9">
      <w:pPr>
        <w:spacing w:after="0" w:line="240" w:lineRule="auto"/>
        <w:ind w:left="0" w:right="0" w:firstLine="0"/>
        <w:rPr>
          <w:color w:val="auto"/>
          <w:lang w:bidi="ar-SA"/>
        </w:rPr>
      </w:pPr>
    </w:p>
    <w:p w14:paraId="73D5D318" w14:textId="1F0E9451" w:rsidR="001E2655" w:rsidRPr="000C19ED" w:rsidRDefault="00562BF9" w:rsidP="000C19ED">
      <w:pPr>
        <w:pStyle w:val="1"/>
      </w:pPr>
      <w:bookmarkStart w:id="4" w:name="_Toc106309706"/>
      <w:r w:rsidRPr="000C19ED">
        <w:t xml:space="preserve">2. </w:t>
      </w:r>
      <w:r w:rsidR="00486DD9" w:rsidRPr="000C19ED">
        <w:t>Структура дисциплины</w:t>
      </w:r>
      <w:bookmarkEnd w:id="4"/>
      <w:r w:rsidR="00486DD9" w:rsidRPr="000C19ED">
        <w:t xml:space="preserve"> </w:t>
      </w:r>
    </w:p>
    <w:p w14:paraId="4D6CA89F" w14:textId="6D19535F" w:rsidR="00562BF9" w:rsidRDefault="00562BF9" w:rsidP="00562BF9">
      <w:pPr>
        <w:ind w:firstLine="567"/>
        <w:rPr>
          <w:bCs/>
        </w:rPr>
      </w:pPr>
      <w:r w:rsidRPr="00B12EA5">
        <w:rPr>
          <w:bCs/>
        </w:rPr>
        <w:t>Общая труд</w:t>
      </w:r>
      <w:r>
        <w:rPr>
          <w:bCs/>
        </w:rPr>
        <w:t xml:space="preserve">оёмкость дисциплины составляет </w:t>
      </w:r>
      <w:r w:rsidRPr="00B12EA5">
        <w:rPr>
          <w:bCs/>
        </w:rPr>
        <w:t>_</w:t>
      </w:r>
      <w:r>
        <w:rPr>
          <w:bCs/>
        </w:rPr>
        <w:t>3</w:t>
      </w:r>
      <w:r w:rsidRPr="00B12EA5">
        <w:rPr>
          <w:bCs/>
        </w:rPr>
        <w:t xml:space="preserve">_ </w:t>
      </w:r>
      <w:proofErr w:type="spellStart"/>
      <w:r w:rsidRPr="00B12EA5">
        <w:rPr>
          <w:bCs/>
        </w:rPr>
        <w:t>з.е</w:t>
      </w:r>
      <w:proofErr w:type="spellEnd"/>
      <w:r w:rsidRPr="00B12EA5">
        <w:rPr>
          <w:bCs/>
        </w:rPr>
        <w:t>., _</w:t>
      </w:r>
      <w:r>
        <w:rPr>
          <w:bCs/>
        </w:rPr>
        <w:t>108</w:t>
      </w:r>
      <w:r w:rsidRPr="00B12EA5">
        <w:rPr>
          <w:bCs/>
        </w:rPr>
        <w:t xml:space="preserve">_ </w:t>
      </w:r>
      <w:r>
        <w:rPr>
          <w:bCs/>
        </w:rPr>
        <w:t xml:space="preserve">академических </w:t>
      </w:r>
      <w:r w:rsidRPr="00B12EA5">
        <w:rPr>
          <w:bCs/>
        </w:rPr>
        <w:t>ч</w:t>
      </w:r>
      <w:r>
        <w:rPr>
          <w:bCs/>
        </w:rPr>
        <w:t>аса (</w:t>
      </w:r>
      <w:proofErr w:type="spellStart"/>
      <w:r>
        <w:rPr>
          <w:bCs/>
        </w:rPr>
        <w:t>ов</w:t>
      </w:r>
      <w:proofErr w:type="spellEnd"/>
      <w:r>
        <w:rPr>
          <w:bCs/>
        </w:rPr>
        <w:t>)</w:t>
      </w:r>
      <w:r w:rsidRPr="00B12EA5">
        <w:rPr>
          <w:bCs/>
        </w:rPr>
        <w:t>.</w:t>
      </w:r>
    </w:p>
    <w:p w14:paraId="5C8DA8F0" w14:textId="77777777" w:rsidR="00562BF9" w:rsidRDefault="00562BF9" w:rsidP="00562BF9">
      <w:pPr>
        <w:ind w:firstLine="567"/>
        <w:rPr>
          <w:bCs/>
        </w:rPr>
      </w:pPr>
    </w:p>
    <w:p w14:paraId="4196DC79" w14:textId="77777777" w:rsidR="00562BF9" w:rsidRPr="00F24A6C" w:rsidRDefault="00562BF9" w:rsidP="00562BF9">
      <w:pPr>
        <w:ind w:firstLine="567"/>
        <w:rPr>
          <w:b/>
          <w:bCs/>
        </w:rPr>
      </w:pPr>
      <w:r w:rsidRPr="00F24A6C">
        <w:rPr>
          <w:b/>
        </w:rPr>
        <w:t>Структура дисциплины для очной формы обучения</w:t>
      </w:r>
    </w:p>
    <w:p w14:paraId="5394ED44" w14:textId="77777777" w:rsidR="00562BF9" w:rsidRDefault="00562BF9" w:rsidP="00562BF9">
      <w:pPr>
        <w:ind w:firstLine="567"/>
        <w:rPr>
          <w:bCs/>
        </w:rPr>
      </w:pPr>
      <w:r w:rsidRPr="00E16739">
        <w:rPr>
          <w:bCs/>
        </w:rPr>
        <w:t xml:space="preserve">Объем дисциплины в форме </w:t>
      </w:r>
      <w:r w:rsidRPr="00384898">
        <w:rPr>
          <w:bCs/>
          <w:u w:val="single"/>
        </w:rPr>
        <w:t>контактной работы</w:t>
      </w:r>
      <w:r w:rsidRPr="00E16739">
        <w:rPr>
          <w:bCs/>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14:paraId="135F2558" w14:textId="77777777" w:rsidR="00562BF9" w:rsidRDefault="00562BF9" w:rsidP="00562BF9">
      <w:pPr>
        <w:rPr>
          <w:b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7059"/>
        <w:gridCol w:w="1559"/>
      </w:tblGrid>
      <w:tr w:rsidR="00562BF9" w:rsidRPr="00103EB3" w14:paraId="16417109" w14:textId="77777777" w:rsidTr="00EB1D8B">
        <w:tc>
          <w:tcPr>
            <w:tcW w:w="1305" w:type="dxa"/>
            <w:shd w:val="clear" w:color="auto" w:fill="auto"/>
          </w:tcPr>
          <w:p w14:paraId="44285A10" w14:textId="5EC0A5E2" w:rsidR="00562BF9" w:rsidRPr="00103EB3" w:rsidRDefault="00EB1D8B" w:rsidP="005E5A6C">
            <w:pPr>
              <w:rPr>
                <w:bCs/>
              </w:rPr>
            </w:pPr>
            <w:r>
              <w:rPr>
                <w:bCs/>
              </w:rPr>
              <w:t>Семест</w:t>
            </w:r>
            <w:r w:rsidR="00562BF9" w:rsidRPr="00103EB3">
              <w:rPr>
                <w:bCs/>
              </w:rPr>
              <w:t xml:space="preserve">р </w:t>
            </w:r>
          </w:p>
        </w:tc>
        <w:tc>
          <w:tcPr>
            <w:tcW w:w="7059" w:type="dxa"/>
            <w:shd w:val="clear" w:color="auto" w:fill="auto"/>
          </w:tcPr>
          <w:p w14:paraId="5B140163" w14:textId="77777777" w:rsidR="00562BF9" w:rsidRPr="00103EB3" w:rsidRDefault="00562BF9" w:rsidP="005E5A6C">
            <w:pPr>
              <w:rPr>
                <w:bCs/>
              </w:rPr>
            </w:pPr>
            <w:r w:rsidRPr="00103EB3">
              <w:rPr>
                <w:bCs/>
              </w:rPr>
              <w:t>Тип учебных занятий</w:t>
            </w:r>
          </w:p>
        </w:tc>
        <w:tc>
          <w:tcPr>
            <w:tcW w:w="1559" w:type="dxa"/>
            <w:shd w:val="clear" w:color="auto" w:fill="auto"/>
          </w:tcPr>
          <w:p w14:paraId="29860A2F" w14:textId="77777777" w:rsidR="00562BF9" w:rsidRPr="00103EB3" w:rsidRDefault="00562BF9" w:rsidP="005E5A6C">
            <w:pPr>
              <w:jc w:val="center"/>
              <w:rPr>
                <w:bCs/>
              </w:rPr>
            </w:pPr>
            <w:r w:rsidRPr="00103EB3">
              <w:rPr>
                <w:bCs/>
              </w:rPr>
              <w:t>Количество часов</w:t>
            </w:r>
          </w:p>
        </w:tc>
      </w:tr>
      <w:tr w:rsidR="00562BF9" w:rsidRPr="00103EB3" w14:paraId="5BE5F1FD" w14:textId="77777777" w:rsidTr="00EB1D8B">
        <w:tc>
          <w:tcPr>
            <w:tcW w:w="1305" w:type="dxa"/>
            <w:shd w:val="clear" w:color="auto" w:fill="auto"/>
          </w:tcPr>
          <w:p w14:paraId="679A3671" w14:textId="7307F5F7" w:rsidR="00562BF9" w:rsidRPr="00EB1D8B" w:rsidRDefault="00EB1D8B" w:rsidP="005E5A6C">
            <w:pPr>
              <w:jc w:val="center"/>
              <w:rPr>
                <w:b/>
                <w:bCs/>
                <w:color w:val="auto"/>
              </w:rPr>
            </w:pPr>
            <w:r w:rsidRPr="00EB1D8B">
              <w:rPr>
                <w:b/>
                <w:bCs/>
                <w:color w:val="auto"/>
              </w:rPr>
              <w:t>5</w:t>
            </w:r>
          </w:p>
        </w:tc>
        <w:tc>
          <w:tcPr>
            <w:tcW w:w="7059" w:type="dxa"/>
            <w:shd w:val="clear" w:color="auto" w:fill="auto"/>
          </w:tcPr>
          <w:p w14:paraId="22277487" w14:textId="77777777" w:rsidR="00562BF9" w:rsidRPr="00EB1D8B" w:rsidRDefault="00562BF9" w:rsidP="005E5A6C">
            <w:pPr>
              <w:rPr>
                <w:bCs/>
                <w:color w:val="auto"/>
              </w:rPr>
            </w:pPr>
            <w:r w:rsidRPr="00EB1D8B">
              <w:rPr>
                <w:bCs/>
                <w:color w:val="auto"/>
              </w:rPr>
              <w:t>Лекции</w:t>
            </w:r>
          </w:p>
        </w:tc>
        <w:tc>
          <w:tcPr>
            <w:tcW w:w="1559" w:type="dxa"/>
            <w:shd w:val="clear" w:color="auto" w:fill="auto"/>
          </w:tcPr>
          <w:p w14:paraId="5EAE32F6" w14:textId="7245F269" w:rsidR="00562BF9" w:rsidRPr="00EB1D8B" w:rsidRDefault="00EB1D8B" w:rsidP="005E5A6C">
            <w:pPr>
              <w:jc w:val="center"/>
              <w:rPr>
                <w:b/>
                <w:bCs/>
                <w:color w:val="auto"/>
              </w:rPr>
            </w:pPr>
            <w:r w:rsidRPr="00EB1D8B">
              <w:rPr>
                <w:b/>
                <w:bCs/>
                <w:color w:val="auto"/>
              </w:rPr>
              <w:t>20</w:t>
            </w:r>
          </w:p>
        </w:tc>
      </w:tr>
      <w:tr w:rsidR="00562BF9" w:rsidRPr="00103EB3" w14:paraId="2A79F0A0" w14:textId="77777777" w:rsidTr="00EB1D8B">
        <w:tc>
          <w:tcPr>
            <w:tcW w:w="1305" w:type="dxa"/>
            <w:shd w:val="clear" w:color="auto" w:fill="auto"/>
          </w:tcPr>
          <w:p w14:paraId="1F8162F6" w14:textId="4BB0A633" w:rsidR="00562BF9" w:rsidRPr="00EB1D8B" w:rsidRDefault="00EB1D8B" w:rsidP="005E5A6C">
            <w:pPr>
              <w:jc w:val="center"/>
              <w:rPr>
                <w:b/>
                <w:bCs/>
                <w:color w:val="auto"/>
              </w:rPr>
            </w:pPr>
            <w:r w:rsidRPr="00EB1D8B">
              <w:rPr>
                <w:b/>
                <w:bCs/>
                <w:color w:val="auto"/>
              </w:rPr>
              <w:t>5</w:t>
            </w:r>
          </w:p>
        </w:tc>
        <w:tc>
          <w:tcPr>
            <w:tcW w:w="7059" w:type="dxa"/>
            <w:shd w:val="clear" w:color="auto" w:fill="auto"/>
          </w:tcPr>
          <w:p w14:paraId="41BE27FF" w14:textId="77777777" w:rsidR="00562BF9" w:rsidRPr="00EB1D8B" w:rsidRDefault="00562BF9" w:rsidP="005E5A6C">
            <w:pPr>
              <w:rPr>
                <w:bCs/>
                <w:color w:val="auto"/>
              </w:rPr>
            </w:pPr>
            <w:r w:rsidRPr="00EB1D8B">
              <w:rPr>
                <w:bCs/>
                <w:color w:val="auto"/>
              </w:rPr>
              <w:t>Семинары/лабораторные работы</w:t>
            </w:r>
          </w:p>
        </w:tc>
        <w:tc>
          <w:tcPr>
            <w:tcW w:w="1559" w:type="dxa"/>
            <w:shd w:val="clear" w:color="auto" w:fill="auto"/>
          </w:tcPr>
          <w:p w14:paraId="3711370E" w14:textId="43902C8D" w:rsidR="00562BF9" w:rsidRPr="00EB1D8B" w:rsidRDefault="00EB1D8B" w:rsidP="005E5A6C">
            <w:pPr>
              <w:jc w:val="center"/>
              <w:rPr>
                <w:b/>
                <w:bCs/>
                <w:color w:val="auto"/>
              </w:rPr>
            </w:pPr>
            <w:r w:rsidRPr="00EB1D8B">
              <w:rPr>
                <w:b/>
                <w:bCs/>
                <w:color w:val="auto"/>
              </w:rPr>
              <w:t>22</w:t>
            </w:r>
          </w:p>
        </w:tc>
      </w:tr>
      <w:tr w:rsidR="00562BF9" w:rsidRPr="00103EB3" w14:paraId="19825088" w14:textId="77777777" w:rsidTr="00EB1D8B">
        <w:tc>
          <w:tcPr>
            <w:tcW w:w="8364" w:type="dxa"/>
            <w:gridSpan w:val="2"/>
            <w:shd w:val="clear" w:color="auto" w:fill="auto"/>
          </w:tcPr>
          <w:p w14:paraId="2310EA1E" w14:textId="77777777" w:rsidR="00562BF9" w:rsidRPr="00EB1D8B" w:rsidRDefault="00562BF9" w:rsidP="005E5A6C">
            <w:pPr>
              <w:tabs>
                <w:tab w:val="left" w:pos="1026"/>
              </w:tabs>
              <w:rPr>
                <w:bCs/>
                <w:color w:val="auto"/>
                <w:lang w:val="en-US"/>
              </w:rPr>
            </w:pPr>
            <w:r w:rsidRPr="00EB1D8B">
              <w:rPr>
                <w:bCs/>
                <w:color w:val="auto"/>
              </w:rPr>
              <w:tab/>
              <w:t xml:space="preserve"> Всего:</w:t>
            </w:r>
          </w:p>
        </w:tc>
        <w:tc>
          <w:tcPr>
            <w:tcW w:w="1559" w:type="dxa"/>
            <w:shd w:val="clear" w:color="auto" w:fill="auto"/>
          </w:tcPr>
          <w:p w14:paraId="5AF23905" w14:textId="2DCBCE22" w:rsidR="00562BF9" w:rsidRPr="00EB1D8B" w:rsidRDefault="00EB1D8B" w:rsidP="005E5A6C">
            <w:pPr>
              <w:jc w:val="center"/>
              <w:rPr>
                <w:b/>
                <w:bCs/>
                <w:color w:val="auto"/>
              </w:rPr>
            </w:pPr>
            <w:r w:rsidRPr="00EB1D8B">
              <w:rPr>
                <w:b/>
                <w:bCs/>
                <w:color w:val="auto"/>
              </w:rPr>
              <w:t>42</w:t>
            </w:r>
          </w:p>
        </w:tc>
      </w:tr>
    </w:tbl>
    <w:p w14:paraId="37583179" w14:textId="77777777" w:rsidR="00562BF9" w:rsidRDefault="00562BF9" w:rsidP="00562BF9">
      <w:pPr>
        <w:rPr>
          <w:bCs/>
        </w:rPr>
      </w:pPr>
    </w:p>
    <w:p w14:paraId="4D6EAE0C" w14:textId="2DCE1A52" w:rsidR="00562BF9" w:rsidRPr="00932427" w:rsidRDefault="00562BF9" w:rsidP="00562BF9">
      <w:pPr>
        <w:pStyle w:val="Default"/>
        <w:ind w:firstLine="567"/>
        <w:rPr>
          <w:bCs/>
          <w:color w:val="auto"/>
        </w:rPr>
      </w:pPr>
      <w:r w:rsidRPr="00932427">
        <w:rPr>
          <w:bCs/>
          <w:color w:val="auto"/>
        </w:rPr>
        <w:lastRenderedPageBreak/>
        <w:t xml:space="preserve">Объем дисциплины (модуля) в форме </w:t>
      </w:r>
      <w:r w:rsidRPr="00932427">
        <w:rPr>
          <w:bCs/>
          <w:color w:val="auto"/>
          <w:u w:val="single"/>
        </w:rPr>
        <w:t>самостоятельной работы обучающихся</w:t>
      </w:r>
      <w:r>
        <w:rPr>
          <w:bCs/>
          <w:color w:val="auto"/>
        </w:rPr>
        <w:t xml:space="preserve"> с</w:t>
      </w:r>
      <w:r w:rsidRPr="00932427">
        <w:rPr>
          <w:bCs/>
          <w:color w:val="auto"/>
        </w:rPr>
        <w:t xml:space="preserve">оставляет </w:t>
      </w:r>
      <w:r>
        <w:rPr>
          <w:bCs/>
          <w:color w:val="auto"/>
        </w:rPr>
        <w:t>_</w:t>
      </w:r>
      <w:r w:rsidR="00EB1D8B">
        <w:rPr>
          <w:bCs/>
          <w:color w:val="auto"/>
        </w:rPr>
        <w:t>66</w:t>
      </w:r>
      <w:r>
        <w:rPr>
          <w:bCs/>
          <w:color w:val="auto"/>
        </w:rPr>
        <w:t>__</w:t>
      </w:r>
      <w:r w:rsidRPr="00932427">
        <w:rPr>
          <w:bCs/>
          <w:color w:val="auto"/>
        </w:rPr>
        <w:t xml:space="preserve"> академических часа(</w:t>
      </w:r>
      <w:proofErr w:type="spellStart"/>
      <w:r w:rsidRPr="00932427">
        <w:rPr>
          <w:bCs/>
          <w:color w:val="auto"/>
        </w:rPr>
        <w:t>ов</w:t>
      </w:r>
      <w:proofErr w:type="spellEnd"/>
      <w:r w:rsidRPr="00932427">
        <w:rPr>
          <w:bCs/>
          <w:color w:val="auto"/>
        </w:rPr>
        <w:t xml:space="preserve">). </w:t>
      </w:r>
    </w:p>
    <w:p w14:paraId="6D104577" w14:textId="77777777" w:rsidR="001E2655" w:rsidRPr="003653C9" w:rsidRDefault="00486DD9" w:rsidP="00562BF9">
      <w:pPr>
        <w:spacing w:after="18" w:line="259" w:lineRule="auto"/>
        <w:ind w:left="946" w:right="0" w:firstLine="0"/>
        <w:jc w:val="left"/>
        <w:rPr>
          <w:b/>
          <w:bCs/>
        </w:rPr>
      </w:pPr>
      <w:r w:rsidRPr="003653C9">
        <w:rPr>
          <w:b/>
          <w:bCs/>
        </w:rPr>
        <w:t xml:space="preserve"> </w:t>
      </w:r>
    </w:p>
    <w:p w14:paraId="6F05EB5F" w14:textId="27496E19" w:rsidR="001E2655" w:rsidRPr="000C19ED" w:rsidRDefault="00EB1D8B" w:rsidP="000C19ED">
      <w:pPr>
        <w:pStyle w:val="1"/>
      </w:pPr>
      <w:bookmarkStart w:id="5" w:name="_Toc106309707"/>
      <w:r w:rsidRPr="000C19ED">
        <w:t xml:space="preserve">3. </w:t>
      </w:r>
      <w:r w:rsidR="00486DD9" w:rsidRPr="000C19ED">
        <w:t>Содержание дисциплины</w:t>
      </w:r>
      <w:bookmarkEnd w:id="5"/>
      <w:r w:rsidR="00486DD9" w:rsidRPr="000C19ED">
        <w:t xml:space="preserve">  </w:t>
      </w:r>
    </w:p>
    <w:p w14:paraId="51239BCA" w14:textId="77777777" w:rsidR="001E2655" w:rsidRDefault="00486DD9">
      <w:pPr>
        <w:spacing w:after="0" w:line="259" w:lineRule="auto"/>
        <w:ind w:left="948" w:right="0" w:firstLine="0"/>
        <w:jc w:val="left"/>
      </w:pPr>
      <w:r>
        <w:t xml:space="preserve"> </w:t>
      </w:r>
    </w:p>
    <w:tbl>
      <w:tblPr>
        <w:tblStyle w:val="TableGrid"/>
        <w:tblW w:w="9712" w:type="dxa"/>
        <w:tblInd w:w="-82" w:type="dxa"/>
        <w:tblCellMar>
          <w:top w:w="54" w:type="dxa"/>
          <w:left w:w="247" w:type="dxa"/>
        </w:tblCellMar>
        <w:tblLook w:val="04A0" w:firstRow="1" w:lastRow="0" w:firstColumn="1" w:lastColumn="0" w:noHBand="0" w:noVBand="1"/>
      </w:tblPr>
      <w:tblGrid>
        <w:gridCol w:w="840"/>
        <w:gridCol w:w="3147"/>
        <w:gridCol w:w="5725"/>
      </w:tblGrid>
      <w:tr w:rsidR="001E2655" w14:paraId="330DE778" w14:textId="77777777">
        <w:trPr>
          <w:trHeight w:val="288"/>
        </w:trPr>
        <w:tc>
          <w:tcPr>
            <w:tcW w:w="840" w:type="dxa"/>
            <w:tcBorders>
              <w:top w:val="single" w:sz="4" w:space="0" w:color="000000"/>
              <w:left w:val="single" w:sz="4" w:space="0" w:color="000000"/>
              <w:bottom w:val="single" w:sz="4" w:space="0" w:color="000000"/>
              <w:right w:val="single" w:sz="4" w:space="0" w:color="000000"/>
            </w:tcBorders>
          </w:tcPr>
          <w:p w14:paraId="5E1C6D05" w14:textId="77777777" w:rsidR="001E2655" w:rsidRDefault="00486DD9">
            <w:pPr>
              <w:spacing w:after="0" w:line="259" w:lineRule="auto"/>
              <w:ind w:left="2" w:right="0" w:firstLine="0"/>
              <w:jc w:val="left"/>
            </w:pPr>
            <w:r>
              <w:rPr>
                <w:b/>
              </w:rPr>
              <w:t xml:space="preserve">№№ </w:t>
            </w:r>
          </w:p>
        </w:tc>
        <w:tc>
          <w:tcPr>
            <w:tcW w:w="3147" w:type="dxa"/>
            <w:tcBorders>
              <w:top w:val="single" w:sz="4" w:space="0" w:color="000000"/>
              <w:left w:val="single" w:sz="4" w:space="0" w:color="000000"/>
              <w:bottom w:val="single" w:sz="4" w:space="0" w:color="000000"/>
              <w:right w:val="single" w:sz="4" w:space="0" w:color="000000"/>
            </w:tcBorders>
          </w:tcPr>
          <w:p w14:paraId="038F5474" w14:textId="77777777" w:rsidR="001E2655" w:rsidRDefault="00486DD9">
            <w:pPr>
              <w:spacing w:after="0" w:line="259" w:lineRule="auto"/>
              <w:ind w:left="713" w:right="0" w:firstLine="0"/>
              <w:jc w:val="left"/>
            </w:pPr>
            <w:r>
              <w:rPr>
                <w:b/>
              </w:rPr>
              <w:t xml:space="preserve">Разделы и темы </w:t>
            </w:r>
          </w:p>
        </w:tc>
        <w:tc>
          <w:tcPr>
            <w:tcW w:w="5725" w:type="dxa"/>
            <w:tcBorders>
              <w:top w:val="single" w:sz="4" w:space="0" w:color="000000"/>
              <w:left w:val="single" w:sz="4" w:space="0" w:color="000000"/>
              <w:bottom w:val="single" w:sz="4" w:space="0" w:color="000000"/>
              <w:right w:val="single" w:sz="4" w:space="0" w:color="000000"/>
            </w:tcBorders>
          </w:tcPr>
          <w:p w14:paraId="2CA78E61" w14:textId="77777777" w:rsidR="001E2655" w:rsidRDefault="00486DD9">
            <w:pPr>
              <w:spacing w:after="0" w:line="259" w:lineRule="auto"/>
              <w:ind w:left="0" w:right="443" w:firstLine="0"/>
              <w:jc w:val="center"/>
            </w:pPr>
            <w:r>
              <w:rPr>
                <w:b/>
              </w:rPr>
              <w:t>Описание дидактических единиц</w:t>
            </w:r>
            <w:r>
              <w:t xml:space="preserve"> </w:t>
            </w:r>
          </w:p>
        </w:tc>
      </w:tr>
      <w:tr w:rsidR="001E2655" w14:paraId="3BF9AD46" w14:textId="77777777">
        <w:trPr>
          <w:trHeight w:val="286"/>
        </w:trPr>
        <w:tc>
          <w:tcPr>
            <w:tcW w:w="9712" w:type="dxa"/>
            <w:gridSpan w:val="3"/>
            <w:tcBorders>
              <w:top w:val="single" w:sz="4" w:space="0" w:color="000000"/>
              <w:left w:val="single" w:sz="4" w:space="0" w:color="000000"/>
              <w:bottom w:val="single" w:sz="4" w:space="0" w:color="000000"/>
              <w:right w:val="single" w:sz="4" w:space="0" w:color="000000"/>
            </w:tcBorders>
          </w:tcPr>
          <w:p w14:paraId="3775C454" w14:textId="77777777" w:rsidR="001E2655" w:rsidRDefault="00486DD9">
            <w:pPr>
              <w:spacing w:after="0" w:line="259" w:lineRule="auto"/>
              <w:ind w:left="1039" w:right="0" w:firstLine="0"/>
              <w:jc w:val="left"/>
            </w:pPr>
            <w:r>
              <w:rPr>
                <w:b/>
              </w:rPr>
              <w:t>Раздел 1. Взрослость и зрелость как возрастной период в жизни человека</w:t>
            </w:r>
            <w:r>
              <w:t xml:space="preserve"> </w:t>
            </w:r>
          </w:p>
        </w:tc>
      </w:tr>
      <w:tr w:rsidR="001E2655" w14:paraId="308F0B1E" w14:textId="77777777">
        <w:trPr>
          <w:trHeight w:val="3046"/>
        </w:trPr>
        <w:tc>
          <w:tcPr>
            <w:tcW w:w="840" w:type="dxa"/>
            <w:tcBorders>
              <w:top w:val="single" w:sz="4" w:space="0" w:color="000000"/>
              <w:left w:val="single" w:sz="4" w:space="0" w:color="000000"/>
              <w:bottom w:val="single" w:sz="4" w:space="0" w:color="000000"/>
              <w:right w:val="single" w:sz="4" w:space="0" w:color="000000"/>
            </w:tcBorders>
            <w:vAlign w:val="center"/>
          </w:tcPr>
          <w:p w14:paraId="74791956" w14:textId="77777777" w:rsidR="001E2655" w:rsidRDefault="00486DD9">
            <w:pPr>
              <w:spacing w:after="0" w:line="259" w:lineRule="auto"/>
              <w:ind w:left="0" w:firstLine="0"/>
              <w:jc w:val="center"/>
            </w:pPr>
            <w:r>
              <w:t xml:space="preserve">1. </w:t>
            </w:r>
          </w:p>
        </w:tc>
        <w:tc>
          <w:tcPr>
            <w:tcW w:w="3147" w:type="dxa"/>
            <w:tcBorders>
              <w:top w:val="single" w:sz="4" w:space="0" w:color="000000"/>
              <w:left w:val="single" w:sz="4" w:space="0" w:color="000000"/>
              <w:bottom w:val="single" w:sz="4" w:space="0" w:color="000000"/>
              <w:right w:val="single" w:sz="4" w:space="0" w:color="000000"/>
            </w:tcBorders>
            <w:vAlign w:val="center"/>
          </w:tcPr>
          <w:p w14:paraId="64CE004F" w14:textId="77777777" w:rsidR="001E2655" w:rsidRDefault="00486DD9">
            <w:pPr>
              <w:spacing w:after="0" w:line="259" w:lineRule="auto"/>
              <w:ind w:left="2" w:right="0" w:firstLine="0"/>
              <w:jc w:val="left"/>
            </w:pPr>
            <w:r>
              <w:t>Тема 1.</w:t>
            </w:r>
            <w:r>
              <w:rPr>
                <w:b/>
              </w:rPr>
              <w:t xml:space="preserve"> </w:t>
            </w:r>
            <w:r>
              <w:t xml:space="preserve"> </w:t>
            </w:r>
          </w:p>
          <w:p w14:paraId="4DEED182" w14:textId="77777777" w:rsidR="001E2655" w:rsidRDefault="00486DD9">
            <w:pPr>
              <w:spacing w:after="0" w:line="259" w:lineRule="auto"/>
              <w:ind w:left="2" w:right="0" w:firstLine="0"/>
              <w:jc w:val="left"/>
            </w:pPr>
            <w:r>
              <w:t xml:space="preserve">Общая характеристика взрослости и зрелости. Различные подходы к пониманию взрослости и зрелости. Биология и психология взрослости и зрелости. </w:t>
            </w:r>
          </w:p>
        </w:tc>
        <w:tc>
          <w:tcPr>
            <w:tcW w:w="5725" w:type="dxa"/>
            <w:tcBorders>
              <w:top w:val="single" w:sz="4" w:space="0" w:color="000000"/>
              <w:left w:val="single" w:sz="4" w:space="0" w:color="000000"/>
              <w:bottom w:val="single" w:sz="4" w:space="0" w:color="000000"/>
              <w:right w:val="single" w:sz="4" w:space="0" w:color="000000"/>
            </w:tcBorders>
          </w:tcPr>
          <w:p w14:paraId="5DE836E6" w14:textId="77777777" w:rsidR="001E2655" w:rsidRDefault="00486DD9">
            <w:pPr>
              <w:spacing w:after="0" w:line="259" w:lineRule="auto"/>
              <w:ind w:left="0" w:right="108" w:firstLine="711"/>
            </w:pPr>
            <w:r>
              <w:t xml:space="preserve">Место взрослости и зрелости в масштабе жизненного пути человека. Взрослость на протяжении истории человечества и сегодня.  Представления обыденного сознания о чужой и собственной зрелости. Теории и модели взросления и зрелости. Периодизация взрослой жизни, ее </w:t>
            </w:r>
            <w:proofErr w:type="spellStart"/>
            <w:proofErr w:type="gramStart"/>
            <w:r>
              <w:t>социо</w:t>
            </w:r>
            <w:proofErr w:type="spellEnd"/>
            <w:r>
              <w:t>-культурная</w:t>
            </w:r>
            <w:proofErr w:type="gramEnd"/>
            <w:r>
              <w:t xml:space="preserve"> обусловленность. Проблема определения границ и терминологии данного возрастного периода. Биологические и психологические факторы взросления, их взаимная детерминация и относительная независимость. </w:t>
            </w:r>
          </w:p>
        </w:tc>
      </w:tr>
      <w:tr w:rsidR="001E2655" w14:paraId="3739BEA7" w14:textId="77777777">
        <w:trPr>
          <w:trHeight w:val="2218"/>
        </w:trPr>
        <w:tc>
          <w:tcPr>
            <w:tcW w:w="840" w:type="dxa"/>
            <w:tcBorders>
              <w:top w:val="single" w:sz="4" w:space="0" w:color="000000"/>
              <w:left w:val="single" w:sz="4" w:space="0" w:color="000000"/>
              <w:bottom w:val="single" w:sz="4" w:space="0" w:color="000000"/>
              <w:right w:val="single" w:sz="4" w:space="0" w:color="000000"/>
            </w:tcBorders>
            <w:vAlign w:val="center"/>
          </w:tcPr>
          <w:p w14:paraId="7AAA5782" w14:textId="77777777" w:rsidR="001E2655" w:rsidRDefault="00486DD9">
            <w:pPr>
              <w:spacing w:after="0" w:line="259" w:lineRule="auto"/>
              <w:ind w:left="0" w:firstLine="0"/>
              <w:jc w:val="center"/>
            </w:pPr>
            <w:r>
              <w:t xml:space="preserve">2. </w:t>
            </w:r>
          </w:p>
        </w:tc>
        <w:tc>
          <w:tcPr>
            <w:tcW w:w="3147" w:type="dxa"/>
            <w:tcBorders>
              <w:top w:val="single" w:sz="4" w:space="0" w:color="000000"/>
              <w:left w:val="single" w:sz="4" w:space="0" w:color="000000"/>
              <w:bottom w:val="single" w:sz="4" w:space="0" w:color="000000"/>
              <w:right w:val="single" w:sz="4" w:space="0" w:color="000000"/>
            </w:tcBorders>
            <w:vAlign w:val="center"/>
          </w:tcPr>
          <w:p w14:paraId="73EC1FB8" w14:textId="77777777" w:rsidR="001E2655" w:rsidRDefault="00486DD9">
            <w:pPr>
              <w:spacing w:after="0" w:line="259" w:lineRule="auto"/>
              <w:ind w:left="2" w:right="0" w:firstLine="0"/>
              <w:jc w:val="left"/>
            </w:pPr>
            <w:r>
              <w:t xml:space="preserve">Тема 2.  </w:t>
            </w:r>
          </w:p>
          <w:p w14:paraId="4489BBAC" w14:textId="77777777" w:rsidR="001E2655" w:rsidRDefault="00486DD9">
            <w:pPr>
              <w:spacing w:after="0" w:line="259" w:lineRule="auto"/>
              <w:ind w:left="2" w:right="0" w:firstLine="0"/>
              <w:jc w:val="left"/>
            </w:pPr>
            <w:r>
              <w:t xml:space="preserve">Личность взрослого человека </w:t>
            </w:r>
          </w:p>
        </w:tc>
        <w:tc>
          <w:tcPr>
            <w:tcW w:w="5725" w:type="dxa"/>
            <w:tcBorders>
              <w:top w:val="single" w:sz="4" w:space="0" w:color="000000"/>
              <w:left w:val="single" w:sz="4" w:space="0" w:color="000000"/>
              <w:bottom w:val="single" w:sz="4" w:space="0" w:color="000000"/>
              <w:right w:val="single" w:sz="4" w:space="0" w:color="000000"/>
            </w:tcBorders>
          </w:tcPr>
          <w:p w14:paraId="72F189A0" w14:textId="77777777" w:rsidR="001E2655" w:rsidRDefault="00486DD9">
            <w:pPr>
              <w:spacing w:after="0" w:line="259" w:lineRule="auto"/>
              <w:ind w:left="0" w:right="110" w:firstLine="711"/>
            </w:pPr>
            <w:r>
              <w:t>Характерные личностные изменения в период взрослости. Изменение и заострение черт характера, преобладающие эмоциональные состояния, страхи и тревоги. Проблемы мотивационно-</w:t>
            </w:r>
            <w:proofErr w:type="spellStart"/>
            <w:r>
              <w:t>потребностной</w:t>
            </w:r>
            <w:proofErr w:type="spellEnd"/>
            <w:r>
              <w:t xml:space="preserve"> сферы личности, воли и произвольности у взрослых людей. Варианты личностного развития, прохождения кризисов взрослости.  </w:t>
            </w:r>
          </w:p>
        </w:tc>
      </w:tr>
      <w:tr w:rsidR="001E2655" w14:paraId="47151A5A" w14:textId="77777777">
        <w:trPr>
          <w:trHeight w:val="1666"/>
        </w:trPr>
        <w:tc>
          <w:tcPr>
            <w:tcW w:w="840" w:type="dxa"/>
            <w:tcBorders>
              <w:top w:val="single" w:sz="4" w:space="0" w:color="000000"/>
              <w:left w:val="single" w:sz="4" w:space="0" w:color="000000"/>
              <w:bottom w:val="single" w:sz="4" w:space="0" w:color="000000"/>
              <w:right w:val="single" w:sz="4" w:space="0" w:color="000000"/>
            </w:tcBorders>
            <w:vAlign w:val="center"/>
          </w:tcPr>
          <w:p w14:paraId="3D53EC80" w14:textId="77777777" w:rsidR="001E2655" w:rsidRDefault="00486DD9">
            <w:pPr>
              <w:spacing w:after="0" w:line="259" w:lineRule="auto"/>
              <w:ind w:left="0" w:firstLine="0"/>
              <w:jc w:val="center"/>
            </w:pPr>
            <w:r>
              <w:t xml:space="preserve">3. </w:t>
            </w:r>
          </w:p>
        </w:tc>
        <w:tc>
          <w:tcPr>
            <w:tcW w:w="3147" w:type="dxa"/>
            <w:tcBorders>
              <w:top w:val="single" w:sz="4" w:space="0" w:color="000000"/>
              <w:left w:val="single" w:sz="4" w:space="0" w:color="000000"/>
              <w:bottom w:val="single" w:sz="4" w:space="0" w:color="000000"/>
              <w:right w:val="single" w:sz="4" w:space="0" w:color="000000"/>
            </w:tcBorders>
            <w:vAlign w:val="center"/>
          </w:tcPr>
          <w:p w14:paraId="57A4D08D" w14:textId="77777777" w:rsidR="001E2655" w:rsidRDefault="00486DD9">
            <w:pPr>
              <w:spacing w:after="0" w:line="259" w:lineRule="auto"/>
              <w:ind w:left="2" w:right="0" w:firstLine="0"/>
              <w:jc w:val="left"/>
            </w:pPr>
            <w:r>
              <w:t xml:space="preserve">Тема 3.  </w:t>
            </w:r>
          </w:p>
          <w:p w14:paraId="68E19A32" w14:textId="77777777" w:rsidR="001E2655" w:rsidRDefault="00486DD9">
            <w:pPr>
              <w:spacing w:after="0" w:line="259" w:lineRule="auto"/>
              <w:ind w:left="2" w:right="109" w:firstLine="0"/>
              <w:jc w:val="left"/>
            </w:pPr>
            <w:r>
              <w:t xml:space="preserve">Личность зрелого человека  </w:t>
            </w:r>
          </w:p>
        </w:tc>
        <w:tc>
          <w:tcPr>
            <w:tcW w:w="5725" w:type="dxa"/>
            <w:tcBorders>
              <w:top w:val="single" w:sz="4" w:space="0" w:color="000000"/>
              <w:left w:val="single" w:sz="4" w:space="0" w:color="000000"/>
              <w:bottom w:val="single" w:sz="4" w:space="0" w:color="000000"/>
              <w:right w:val="single" w:sz="4" w:space="0" w:color="000000"/>
            </w:tcBorders>
          </w:tcPr>
          <w:p w14:paraId="31E55C5D" w14:textId="77777777" w:rsidR="001E2655" w:rsidRDefault="00486DD9">
            <w:pPr>
              <w:spacing w:after="0" w:line="259" w:lineRule="auto"/>
              <w:ind w:left="0" w:right="108" w:firstLine="711"/>
            </w:pPr>
            <w:r>
              <w:t xml:space="preserve">Зрелость как стадия развития, как общая тенденция развития. Модули зрелости: эмоциональная зрелость, интеллектуальная зрелость, нравственная зрелость, социальная зрелость, биологическая зрелость. Детерминанты зрелого субъекта (социокультурные факторы). </w:t>
            </w:r>
          </w:p>
        </w:tc>
      </w:tr>
      <w:tr w:rsidR="001E2655" w14:paraId="2454374D" w14:textId="77777777">
        <w:trPr>
          <w:trHeight w:val="286"/>
        </w:trPr>
        <w:tc>
          <w:tcPr>
            <w:tcW w:w="9712" w:type="dxa"/>
            <w:gridSpan w:val="3"/>
            <w:tcBorders>
              <w:top w:val="single" w:sz="4" w:space="0" w:color="000000"/>
              <w:left w:val="single" w:sz="4" w:space="0" w:color="000000"/>
              <w:bottom w:val="single" w:sz="4" w:space="0" w:color="000000"/>
              <w:right w:val="single" w:sz="4" w:space="0" w:color="000000"/>
            </w:tcBorders>
          </w:tcPr>
          <w:p w14:paraId="0FA0BBE0" w14:textId="77777777" w:rsidR="001E2655" w:rsidRDefault="00486DD9">
            <w:pPr>
              <w:spacing w:after="0" w:line="259" w:lineRule="auto"/>
              <w:ind w:left="2180" w:right="0" w:firstLine="0"/>
              <w:jc w:val="left"/>
            </w:pPr>
            <w:r>
              <w:rPr>
                <w:b/>
              </w:rPr>
              <w:t>Раздел 2. Различные аспекты взросления и зрелости</w:t>
            </w:r>
            <w:r>
              <w:t xml:space="preserve"> </w:t>
            </w:r>
          </w:p>
        </w:tc>
      </w:tr>
      <w:tr w:rsidR="001E2655" w14:paraId="24A9C6D4" w14:textId="77777777">
        <w:trPr>
          <w:trHeight w:val="2494"/>
        </w:trPr>
        <w:tc>
          <w:tcPr>
            <w:tcW w:w="840" w:type="dxa"/>
            <w:tcBorders>
              <w:top w:val="single" w:sz="4" w:space="0" w:color="000000"/>
              <w:left w:val="single" w:sz="4" w:space="0" w:color="000000"/>
              <w:bottom w:val="single" w:sz="4" w:space="0" w:color="000000"/>
              <w:right w:val="single" w:sz="4" w:space="0" w:color="000000"/>
            </w:tcBorders>
            <w:vAlign w:val="center"/>
          </w:tcPr>
          <w:p w14:paraId="4DDA3DEB" w14:textId="77777777" w:rsidR="001E2655" w:rsidRDefault="00486DD9">
            <w:pPr>
              <w:spacing w:after="0" w:line="259" w:lineRule="auto"/>
              <w:ind w:left="0" w:firstLine="0"/>
              <w:jc w:val="center"/>
            </w:pPr>
            <w:r>
              <w:t xml:space="preserve">4. </w:t>
            </w:r>
          </w:p>
        </w:tc>
        <w:tc>
          <w:tcPr>
            <w:tcW w:w="3147" w:type="dxa"/>
            <w:tcBorders>
              <w:top w:val="single" w:sz="4" w:space="0" w:color="000000"/>
              <w:left w:val="single" w:sz="4" w:space="0" w:color="000000"/>
              <w:bottom w:val="single" w:sz="4" w:space="0" w:color="000000"/>
              <w:right w:val="single" w:sz="4" w:space="0" w:color="000000"/>
            </w:tcBorders>
            <w:vAlign w:val="center"/>
          </w:tcPr>
          <w:p w14:paraId="48863C02" w14:textId="77777777" w:rsidR="001E2655" w:rsidRDefault="00486DD9">
            <w:pPr>
              <w:spacing w:after="0" w:line="259" w:lineRule="auto"/>
              <w:ind w:left="2" w:right="0" w:firstLine="0"/>
              <w:jc w:val="left"/>
            </w:pPr>
            <w:r>
              <w:t xml:space="preserve">Тема 4.  </w:t>
            </w:r>
          </w:p>
          <w:p w14:paraId="60B8F82F" w14:textId="77777777" w:rsidR="001E2655" w:rsidRDefault="00486DD9">
            <w:pPr>
              <w:spacing w:after="0" w:line="259" w:lineRule="auto"/>
              <w:ind w:left="2" w:right="0" w:firstLine="0"/>
              <w:jc w:val="left"/>
            </w:pPr>
            <w:r>
              <w:t xml:space="preserve">Особенности общения у взрослых людей (семья, коллеги, друзья) </w:t>
            </w:r>
          </w:p>
        </w:tc>
        <w:tc>
          <w:tcPr>
            <w:tcW w:w="5725" w:type="dxa"/>
            <w:tcBorders>
              <w:top w:val="single" w:sz="4" w:space="0" w:color="000000"/>
              <w:left w:val="single" w:sz="4" w:space="0" w:color="000000"/>
              <w:bottom w:val="single" w:sz="4" w:space="0" w:color="000000"/>
              <w:right w:val="single" w:sz="4" w:space="0" w:color="000000"/>
            </w:tcBorders>
          </w:tcPr>
          <w:p w14:paraId="33160CA6" w14:textId="77777777" w:rsidR="001E2655" w:rsidRDefault="00486DD9">
            <w:pPr>
              <w:spacing w:after="23" w:line="258" w:lineRule="auto"/>
              <w:ind w:left="0" w:right="102" w:firstLine="711"/>
            </w:pPr>
            <w:r>
              <w:t xml:space="preserve">Взрослый человек в семье. Отношения с супругой/супругом (динамика супружеских отношений), детьми (динамика </w:t>
            </w:r>
            <w:proofErr w:type="spellStart"/>
            <w:r>
              <w:t>родительскодетских</w:t>
            </w:r>
            <w:proofErr w:type="spellEnd"/>
            <w:r>
              <w:t xml:space="preserve"> отношений), стареющими родителями, друзьями (динамика дружеских отношений). </w:t>
            </w:r>
          </w:p>
          <w:p w14:paraId="6FF01385" w14:textId="77777777" w:rsidR="001E2655" w:rsidRDefault="00486DD9">
            <w:pPr>
              <w:spacing w:after="23" w:line="259" w:lineRule="auto"/>
              <w:ind w:left="711" w:right="0" w:firstLine="0"/>
              <w:jc w:val="left"/>
            </w:pPr>
            <w:r>
              <w:t xml:space="preserve">Усиление интереса к жизни как таковой. </w:t>
            </w:r>
          </w:p>
          <w:p w14:paraId="6829BFA3" w14:textId="77777777" w:rsidR="001E2655" w:rsidRDefault="00486DD9">
            <w:pPr>
              <w:spacing w:after="0" w:line="259" w:lineRule="auto"/>
              <w:ind w:left="0" w:right="105" w:firstLine="711"/>
            </w:pPr>
            <w:r>
              <w:t xml:space="preserve">Изменение локус-контроля с внешнего мира на самого себя: Я-концепция взрослого человека, «Я для самого себя». </w:t>
            </w:r>
          </w:p>
        </w:tc>
      </w:tr>
      <w:tr w:rsidR="001E2655" w14:paraId="13D8D507" w14:textId="77777777">
        <w:trPr>
          <w:trHeight w:val="3598"/>
        </w:trPr>
        <w:tc>
          <w:tcPr>
            <w:tcW w:w="840" w:type="dxa"/>
            <w:tcBorders>
              <w:top w:val="single" w:sz="4" w:space="0" w:color="000000"/>
              <w:left w:val="single" w:sz="4" w:space="0" w:color="000000"/>
              <w:bottom w:val="single" w:sz="4" w:space="0" w:color="000000"/>
              <w:right w:val="single" w:sz="4" w:space="0" w:color="000000"/>
            </w:tcBorders>
            <w:vAlign w:val="center"/>
          </w:tcPr>
          <w:p w14:paraId="203D7B19" w14:textId="77777777" w:rsidR="001E2655" w:rsidRDefault="00486DD9">
            <w:pPr>
              <w:spacing w:after="0" w:line="259" w:lineRule="auto"/>
              <w:ind w:left="154" w:right="110" w:firstLine="89"/>
              <w:jc w:val="left"/>
            </w:pPr>
            <w:r>
              <w:lastRenderedPageBreak/>
              <w:t xml:space="preserve"> 5.  </w:t>
            </w:r>
          </w:p>
        </w:tc>
        <w:tc>
          <w:tcPr>
            <w:tcW w:w="3147" w:type="dxa"/>
            <w:tcBorders>
              <w:top w:val="single" w:sz="4" w:space="0" w:color="000000"/>
              <w:left w:val="single" w:sz="4" w:space="0" w:color="000000"/>
              <w:bottom w:val="single" w:sz="4" w:space="0" w:color="000000"/>
              <w:right w:val="single" w:sz="4" w:space="0" w:color="000000"/>
            </w:tcBorders>
            <w:vAlign w:val="center"/>
          </w:tcPr>
          <w:p w14:paraId="71A83DE1" w14:textId="77777777" w:rsidR="001E2655" w:rsidRDefault="00486DD9">
            <w:pPr>
              <w:spacing w:after="0" w:line="259" w:lineRule="auto"/>
              <w:ind w:left="2" w:right="0" w:firstLine="0"/>
              <w:jc w:val="left"/>
            </w:pPr>
            <w:r>
              <w:t xml:space="preserve">Тема 5.  </w:t>
            </w:r>
          </w:p>
          <w:p w14:paraId="5E5ACBBC" w14:textId="77777777" w:rsidR="001E2655" w:rsidRDefault="00486DD9">
            <w:pPr>
              <w:spacing w:after="0" w:line="259" w:lineRule="auto"/>
              <w:ind w:left="2" w:right="27" w:firstLine="0"/>
              <w:jc w:val="left"/>
            </w:pPr>
            <w:r>
              <w:t xml:space="preserve">Профессиональная зрелость человека. Кризисы взрослости: утраты и обретения. Необязательность взросления. </w:t>
            </w:r>
          </w:p>
        </w:tc>
        <w:tc>
          <w:tcPr>
            <w:tcW w:w="5725" w:type="dxa"/>
            <w:tcBorders>
              <w:top w:val="single" w:sz="4" w:space="0" w:color="000000"/>
              <w:left w:val="single" w:sz="4" w:space="0" w:color="000000"/>
              <w:bottom w:val="single" w:sz="4" w:space="0" w:color="000000"/>
              <w:right w:val="single" w:sz="4" w:space="0" w:color="000000"/>
            </w:tcBorders>
          </w:tcPr>
          <w:p w14:paraId="5C46D3D2" w14:textId="77777777" w:rsidR="001E2655" w:rsidRDefault="00486DD9">
            <w:pPr>
              <w:spacing w:after="0" w:line="243" w:lineRule="auto"/>
              <w:ind w:left="0" w:right="112" w:firstLine="711"/>
            </w:pPr>
            <w:r>
              <w:t xml:space="preserve">Категория «зрелость» через анализ становления профессионала. Особенности профессиональной идентичности в период зрелости у работающих взрослых людей. Различные варианты отношения к профессии и к себе в профессии у взрослых людей. Смена профессии в период зрелости как вариант развития профессиональной, социальной и личностной идентичности. </w:t>
            </w:r>
          </w:p>
          <w:p w14:paraId="2439080A" w14:textId="77777777" w:rsidR="001E2655" w:rsidRDefault="00486DD9">
            <w:pPr>
              <w:spacing w:after="0" w:line="258" w:lineRule="auto"/>
              <w:ind w:left="0" w:right="113" w:firstLine="711"/>
            </w:pPr>
            <w:r>
              <w:t xml:space="preserve">Кризис перехода к зрелости. Кризис 30 лет как первый серьезный кризис зрелости. Кризис середины жизни. Кризис позднего возраста. </w:t>
            </w:r>
          </w:p>
          <w:p w14:paraId="3AF63EED" w14:textId="77777777" w:rsidR="001E2655" w:rsidRDefault="00486DD9">
            <w:pPr>
              <w:spacing w:after="0" w:line="259" w:lineRule="auto"/>
              <w:ind w:left="0" w:right="111" w:firstLine="0"/>
              <w:jc w:val="right"/>
            </w:pPr>
            <w:r>
              <w:t xml:space="preserve">Необязательность взросления: сознательное </w:t>
            </w:r>
          </w:p>
        </w:tc>
      </w:tr>
    </w:tbl>
    <w:p w14:paraId="00713999" w14:textId="77777777" w:rsidR="001E2655" w:rsidRDefault="001E2655">
      <w:pPr>
        <w:spacing w:after="0" w:line="259" w:lineRule="auto"/>
        <w:ind w:left="-1606" w:right="11119" w:firstLine="0"/>
        <w:jc w:val="left"/>
      </w:pPr>
    </w:p>
    <w:tbl>
      <w:tblPr>
        <w:tblStyle w:val="TableGrid"/>
        <w:tblW w:w="9712" w:type="dxa"/>
        <w:tblInd w:w="-82" w:type="dxa"/>
        <w:tblCellMar>
          <w:top w:w="54" w:type="dxa"/>
          <w:left w:w="247" w:type="dxa"/>
        </w:tblCellMar>
        <w:tblLook w:val="04A0" w:firstRow="1" w:lastRow="0" w:firstColumn="1" w:lastColumn="0" w:noHBand="0" w:noVBand="1"/>
      </w:tblPr>
      <w:tblGrid>
        <w:gridCol w:w="840"/>
        <w:gridCol w:w="3147"/>
        <w:gridCol w:w="5725"/>
      </w:tblGrid>
      <w:tr w:rsidR="001E2655" w14:paraId="1BE673ED" w14:textId="77777777">
        <w:trPr>
          <w:trHeight w:val="1668"/>
        </w:trPr>
        <w:tc>
          <w:tcPr>
            <w:tcW w:w="840" w:type="dxa"/>
            <w:tcBorders>
              <w:top w:val="single" w:sz="4" w:space="0" w:color="000000"/>
              <w:left w:val="single" w:sz="4" w:space="0" w:color="000000"/>
              <w:bottom w:val="single" w:sz="4" w:space="0" w:color="000000"/>
              <w:right w:val="single" w:sz="4" w:space="0" w:color="000000"/>
            </w:tcBorders>
          </w:tcPr>
          <w:p w14:paraId="12BB6413" w14:textId="77777777" w:rsidR="001E2655" w:rsidRDefault="001E2655">
            <w:pPr>
              <w:spacing w:after="160" w:line="259" w:lineRule="auto"/>
              <w:ind w:left="0" w:right="0" w:firstLine="0"/>
              <w:jc w:val="left"/>
            </w:pPr>
          </w:p>
        </w:tc>
        <w:tc>
          <w:tcPr>
            <w:tcW w:w="3147" w:type="dxa"/>
            <w:tcBorders>
              <w:top w:val="single" w:sz="4" w:space="0" w:color="000000"/>
              <w:left w:val="single" w:sz="4" w:space="0" w:color="000000"/>
              <w:bottom w:val="single" w:sz="4" w:space="0" w:color="000000"/>
              <w:right w:val="single" w:sz="4" w:space="0" w:color="000000"/>
            </w:tcBorders>
          </w:tcPr>
          <w:p w14:paraId="39FAD6F0" w14:textId="77777777" w:rsidR="001E2655" w:rsidRDefault="001E2655">
            <w:pPr>
              <w:spacing w:after="160" w:line="259" w:lineRule="auto"/>
              <w:ind w:left="0" w:right="0" w:firstLine="0"/>
              <w:jc w:val="left"/>
            </w:pPr>
          </w:p>
        </w:tc>
        <w:tc>
          <w:tcPr>
            <w:tcW w:w="5725" w:type="dxa"/>
            <w:tcBorders>
              <w:top w:val="single" w:sz="4" w:space="0" w:color="000000"/>
              <w:left w:val="single" w:sz="4" w:space="0" w:color="000000"/>
              <w:bottom w:val="single" w:sz="4" w:space="0" w:color="000000"/>
              <w:right w:val="single" w:sz="4" w:space="0" w:color="000000"/>
            </w:tcBorders>
          </w:tcPr>
          <w:p w14:paraId="671496B4" w14:textId="77777777" w:rsidR="001E2655" w:rsidRDefault="00486DD9">
            <w:pPr>
              <w:spacing w:after="0" w:line="259" w:lineRule="auto"/>
              <w:ind w:left="0" w:right="110" w:firstLine="0"/>
            </w:pPr>
            <w:r>
              <w:t xml:space="preserve">избегание экзистенциального выбора и поступков, избегание ответственности за течение и психологическое содержание собственной жизни. Случайное выбирание жизненных альтернатив, отсутствие долгосрочного планирования, придание упрощенного характера целям жизни. </w:t>
            </w:r>
          </w:p>
        </w:tc>
      </w:tr>
      <w:tr w:rsidR="001E2655" w14:paraId="4AE7263D" w14:textId="77777777">
        <w:trPr>
          <w:trHeight w:val="3046"/>
        </w:trPr>
        <w:tc>
          <w:tcPr>
            <w:tcW w:w="840" w:type="dxa"/>
            <w:tcBorders>
              <w:top w:val="single" w:sz="4" w:space="0" w:color="000000"/>
              <w:left w:val="single" w:sz="4" w:space="0" w:color="000000"/>
              <w:bottom w:val="single" w:sz="4" w:space="0" w:color="000000"/>
              <w:right w:val="single" w:sz="4" w:space="0" w:color="000000"/>
            </w:tcBorders>
            <w:vAlign w:val="center"/>
          </w:tcPr>
          <w:p w14:paraId="72F9FA3A" w14:textId="77777777" w:rsidR="001E2655" w:rsidRDefault="00486DD9">
            <w:pPr>
              <w:spacing w:after="0" w:line="259" w:lineRule="auto"/>
              <w:ind w:left="0" w:firstLine="0"/>
              <w:jc w:val="center"/>
            </w:pPr>
            <w:r>
              <w:t xml:space="preserve">6. </w:t>
            </w:r>
          </w:p>
          <w:p w14:paraId="7B016692" w14:textId="77777777" w:rsidR="001E2655" w:rsidRDefault="00486DD9">
            <w:pPr>
              <w:spacing w:after="0" w:line="259" w:lineRule="auto"/>
              <w:ind w:left="0" w:right="48" w:firstLine="0"/>
              <w:jc w:val="center"/>
            </w:pPr>
            <w:r>
              <w:t xml:space="preserve"> </w:t>
            </w:r>
          </w:p>
        </w:tc>
        <w:tc>
          <w:tcPr>
            <w:tcW w:w="3147" w:type="dxa"/>
            <w:tcBorders>
              <w:top w:val="single" w:sz="4" w:space="0" w:color="000000"/>
              <w:left w:val="single" w:sz="4" w:space="0" w:color="000000"/>
              <w:bottom w:val="single" w:sz="4" w:space="0" w:color="000000"/>
              <w:right w:val="single" w:sz="4" w:space="0" w:color="000000"/>
            </w:tcBorders>
            <w:vAlign w:val="center"/>
          </w:tcPr>
          <w:p w14:paraId="7FC8F7A1" w14:textId="77777777" w:rsidR="001E2655" w:rsidRDefault="00486DD9">
            <w:pPr>
              <w:spacing w:after="0" w:line="259" w:lineRule="auto"/>
              <w:ind w:left="2" w:right="0" w:firstLine="0"/>
              <w:jc w:val="left"/>
            </w:pPr>
            <w:r>
              <w:t xml:space="preserve">Тема 6.  </w:t>
            </w:r>
          </w:p>
          <w:p w14:paraId="5BD0E0C9" w14:textId="77777777" w:rsidR="001E2655" w:rsidRDefault="00486DD9">
            <w:pPr>
              <w:spacing w:after="0" w:line="259" w:lineRule="auto"/>
              <w:ind w:left="2" w:right="0" w:firstLine="0"/>
              <w:jc w:val="left"/>
            </w:pPr>
            <w:r>
              <w:t xml:space="preserve">Жизненный и экзистенциальный опыт личности </w:t>
            </w:r>
          </w:p>
        </w:tc>
        <w:tc>
          <w:tcPr>
            <w:tcW w:w="5725" w:type="dxa"/>
            <w:tcBorders>
              <w:top w:val="single" w:sz="4" w:space="0" w:color="000000"/>
              <w:left w:val="single" w:sz="4" w:space="0" w:color="000000"/>
              <w:bottom w:val="single" w:sz="4" w:space="0" w:color="000000"/>
              <w:right w:val="single" w:sz="4" w:space="0" w:color="000000"/>
            </w:tcBorders>
          </w:tcPr>
          <w:p w14:paraId="774C5E40" w14:textId="77777777" w:rsidR="001E2655" w:rsidRDefault="00486DD9">
            <w:pPr>
              <w:spacing w:after="0" w:line="261" w:lineRule="auto"/>
              <w:ind w:left="0" w:right="0" w:firstLine="711"/>
              <w:jc w:val="left"/>
            </w:pPr>
            <w:r>
              <w:t xml:space="preserve">Особенности </w:t>
            </w:r>
            <w:r>
              <w:tab/>
              <w:t xml:space="preserve">познавательной </w:t>
            </w:r>
            <w:r>
              <w:tab/>
              <w:t xml:space="preserve">сферы </w:t>
            </w:r>
            <w:r>
              <w:tab/>
            </w:r>
            <w:proofErr w:type="gramStart"/>
            <w:r>
              <w:t>у  взрослых</w:t>
            </w:r>
            <w:proofErr w:type="gramEnd"/>
            <w:r>
              <w:t xml:space="preserve"> людей. Связь с биологическим фактором и с </w:t>
            </w:r>
            <w:proofErr w:type="spellStart"/>
            <w:r>
              <w:t>потребностно</w:t>
            </w:r>
            <w:proofErr w:type="spellEnd"/>
            <w:r>
              <w:t xml:space="preserve">-мотивационной сферой личности. </w:t>
            </w:r>
          </w:p>
          <w:p w14:paraId="47C8B848" w14:textId="77777777" w:rsidR="001E2655" w:rsidRDefault="00486DD9">
            <w:pPr>
              <w:spacing w:after="20" w:line="246" w:lineRule="auto"/>
              <w:ind w:left="0" w:right="111" w:firstLine="711"/>
            </w:pPr>
            <w:r>
              <w:t xml:space="preserve">Опыт как способ познания реальности, как содержание, накопленное в течение жизни и имеющее значение для ее осуществления. Жизненный опыт как система смысловых отношений. Способность взрослого человека к рефлексии. </w:t>
            </w:r>
          </w:p>
          <w:p w14:paraId="7A5285E2" w14:textId="77777777" w:rsidR="001E2655" w:rsidRDefault="00486DD9">
            <w:pPr>
              <w:spacing w:after="0" w:line="259" w:lineRule="auto"/>
              <w:ind w:left="0" w:right="0" w:firstLine="711"/>
              <w:jc w:val="left"/>
            </w:pPr>
            <w:r>
              <w:t xml:space="preserve">Сходство </w:t>
            </w:r>
            <w:r>
              <w:tab/>
              <w:t xml:space="preserve">и </w:t>
            </w:r>
            <w:r>
              <w:tab/>
              <w:t xml:space="preserve">различия </w:t>
            </w:r>
            <w:r>
              <w:tab/>
              <w:t xml:space="preserve">жизненного </w:t>
            </w:r>
            <w:r>
              <w:tab/>
              <w:t xml:space="preserve">и экзистенциального опыта, их характеристики </w:t>
            </w:r>
          </w:p>
        </w:tc>
      </w:tr>
      <w:tr w:rsidR="001E2655" w14:paraId="0534FA17" w14:textId="77777777">
        <w:trPr>
          <w:trHeight w:val="286"/>
        </w:trPr>
        <w:tc>
          <w:tcPr>
            <w:tcW w:w="9712" w:type="dxa"/>
            <w:gridSpan w:val="3"/>
            <w:tcBorders>
              <w:top w:val="single" w:sz="4" w:space="0" w:color="000000"/>
              <w:left w:val="single" w:sz="4" w:space="0" w:color="000000"/>
              <w:bottom w:val="single" w:sz="4" w:space="0" w:color="000000"/>
              <w:right w:val="single" w:sz="4" w:space="0" w:color="000000"/>
            </w:tcBorders>
          </w:tcPr>
          <w:p w14:paraId="20B2C4CF" w14:textId="77777777" w:rsidR="001E2655" w:rsidRDefault="00486DD9">
            <w:pPr>
              <w:spacing w:after="0" w:line="259" w:lineRule="auto"/>
              <w:ind w:left="900" w:right="0" w:firstLine="0"/>
              <w:jc w:val="left"/>
            </w:pPr>
            <w:r>
              <w:rPr>
                <w:b/>
              </w:rPr>
              <w:t>Раздел 3. Типологические варианты развития личности в зрелых возрастах</w:t>
            </w:r>
            <w:r>
              <w:t xml:space="preserve"> </w:t>
            </w:r>
          </w:p>
        </w:tc>
      </w:tr>
      <w:tr w:rsidR="001E2655" w14:paraId="0FAE10DE" w14:textId="77777777">
        <w:trPr>
          <w:trHeight w:val="4702"/>
        </w:trPr>
        <w:tc>
          <w:tcPr>
            <w:tcW w:w="840" w:type="dxa"/>
            <w:tcBorders>
              <w:top w:val="single" w:sz="4" w:space="0" w:color="000000"/>
              <w:left w:val="single" w:sz="4" w:space="0" w:color="000000"/>
              <w:bottom w:val="single" w:sz="4" w:space="0" w:color="000000"/>
              <w:right w:val="single" w:sz="4" w:space="0" w:color="000000"/>
            </w:tcBorders>
            <w:vAlign w:val="center"/>
          </w:tcPr>
          <w:p w14:paraId="5C6B035E" w14:textId="77777777" w:rsidR="001E2655" w:rsidRDefault="00486DD9">
            <w:pPr>
              <w:spacing w:after="0" w:line="259" w:lineRule="auto"/>
              <w:ind w:left="0" w:firstLine="0"/>
              <w:jc w:val="center"/>
            </w:pPr>
            <w:r>
              <w:lastRenderedPageBreak/>
              <w:t xml:space="preserve">7. </w:t>
            </w:r>
          </w:p>
        </w:tc>
        <w:tc>
          <w:tcPr>
            <w:tcW w:w="3147" w:type="dxa"/>
            <w:tcBorders>
              <w:top w:val="single" w:sz="4" w:space="0" w:color="000000"/>
              <w:left w:val="single" w:sz="4" w:space="0" w:color="000000"/>
              <w:bottom w:val="single" w:sz="4" w:space="0" w:color="000000"/>
              <w:right w:val="single" w:sz="4" w:space="0" w:color="000000"/>
            </w:tcBorders>
            <w:vAlign w:val="center"/>
          </w:tcPr>
          <w:p w14:paraId="106D2423" w14:textId="77777777" w:rsidR="001E2655" w:rsidRDefault="00486DD9">
            <w:pPr>
              <w:spacing w:after="0" w:line="259" w:lineRule="auto"/>
              <w:ind w:left="2" w:right="0" w:firstLine="0"/>
              <w:jc w:val="left"/>
            </w:pPr>
            <w:r>
              <w:t xml:space="preserve">Тема 7.  </w:t>
            </w:r>
          </w:p>
          <w:p w14:paraId="46101746" w14:textId="77777777" w:rsidR="001E2655" w:rsidRDefault="00486DD9">
            <w:pPr>
              <w:spacing w:after="0" w:line="259" w:lineRule="auto"/>
              <w:ind w:left="2" w:right="0" w:firstLine="0"/>
              <w:jc w:val="left"/>
            </w:pPr>
            <w:r>
              <w:t xml:space="preserve">Психологическое обоснование типологии взросления </w:t>
            </w:r>
          </w:p>
        </w:tc>
        <w:tc>
          <w:tcPr>
            <w:tcW w:w="5725" w:type="dxa"/>
            <w:tcBorders>
              <w:top w:val="single" w:sz="4" w:space="0" w:color="000000"/>
              <w:left w:val="single" w:sz="4" w:space="0" w:color="000000"/>
              <w:bottom w:val="single" w:sz="4" w:space="0" w:color="000000"/>
              <w:right w:val="single" w:sz="4" w:space="0" w:color="000000"/>
            </w:tcBorders>
          </w:tcPr>
          <w:p w14:paraId="7259B9FC" w14:textId="77777777" w:rsidR="001E2655" w:rsidRDefault="00486DD9">
            <w:pPr>
              <w:spacing w:after="22" w:line="245" w:lineRule="auto"/>
              <w:ind w:left="0" w:right="108" w:firstLine="711"/>
            </w:pPr>
            <w:proofErr w:type="spellStart"/>
            <w:r>
              <w:t>Самопринятие</w:t>
            </w:r>
            <w:proofErr w:type="spellEnd"/>
            <w:r>
              <w:t xml:space="preserve"> как условие осмысленности жизни в различных возрастах. Готовность и умение брать на себя ответственность как обязательный критерий взрослости. Роль направленности личности в построении жизненного пути человека. Уровень развития рефлексивного мышления и его значение в построении жизненного пути. Сочетание трёх факторов – </w:t>
            </w:r>
            <w:proofErr w:type="spellStart"/>
            <w:r>
              <w:t>самопринятия</w:t>
            </w:r>
            <w:proofErr w:type="spellEnd"/>
            <w:r>
              <w:t xml:space="preserve"> (эмоционального благополучия), </w:t>
            </w:r>
            <w:proofErr w:type="spellStart"/>
            <w:r>
              <w:t>рефлексивности</w:t>
            </w:r>
            <w:proofErr w:type="spellEnd"/>
            <w:r>
              <w:t xml:space="preserve"> мышления (</w:t>
            </w:r>
            <w:proofErr w:type="spellStart"/>
            <w:r>
              <w:t>операциональных</w:t>
            </w:r>
            <w:proofErr w:type="spellEnd"/>
            <w:r>
              <w:t xml:space="preserve"> возможностей) и направленности личности (волевого посыла) как основание для выделения типологических вариантов развития личности в период зрелости. </w:t>
            </w:r>
          </w:p>
          <w:p w14:paraId="7740E56A" w14:textId="77777777" w:rsidR="001E2655" w:rsidRDefault="00486DD9">
            <w:pPr>
              <w:spacing w:after="0" w:line="259" w:lineRule="auto"/>
              <w:ind w:left="0" w:right="0" w:firstLine="711"/>
              <w:jc w:val="left"/>
            </w:pPr>
            <w:proofErr w:type="spellStart"/>
            <w:r>
              <w:t>Сформированность</w:t>
            </w:r>
            <w:proofErr w:type="spellEnd"/>
            <w:r>
              <w:t xml:space="preserve"> </w:t>
            </w:r>
            <w:r>
              <w:tab/>
              <w:t xml:space="preserve">индивидуального жизненного </w:t>
            </w:r>
            <w:r>
              <w:tab/>
              <w:t xml:space="preserve">стиля, </w:t>
            </w:r>
            <w:r>
              <w:tab/>
              <w:t xml:space="preserve">осмысленная </w:t>
            </w:r>
            <w:r>
              <w:tab/>
              <w:t xml:space="preserve">позиция </w:t>
            </w:r>
            <w:r>
              <w:tab/>
              <w:t xml:space="preserve">в отношении собственного будущего — значимые характеристики взрослости. </w:t>
            </w:r>
          </w:p>
        </w:tc>
      </w:tr>
      <w:tr w:rsidR="001E2655" w14:paraId="330E0A6A" w14:textId="77777777">
        <w:trPr>
          <w:trHeight w:val="2494"/>
        </w:trPr>
        <w:tc>
          <w:tcPr>
            <w:tcW w:w="840" w:type="dxa"/>
            <w:tcBorders>
              <w:top w:val="single" w:sz="4" w:space="0" w:color="000000"/>
              <w:left w:val="single" w:sz="4" w:space="0" w:color="000000"/>
              <w:bottom w:val="single" w:sz="4" w:space="0" w:color="000000"/>
              <w:right w:val="single" w:sz="4" w:space="0" w:color="000000"/>
            </w:tcBorders>
            <w:vAlign w:val="center"/>
          </w:tcPr>
          <w:p w14:paraId="23C9C3C8" w14:textId="77777777" w:rsidR="001E2655" w:rsidRDefault="00486DD9">
            <w:pPr>
              <w:spacing w:after="0" w:line="259" w:lineRule="auto"/>
              <w:ind w:left="0" w:firstLine="0"/>
              <w:jc w:val="center"/>
            </w:pPr>
            <w:r>
              <w:t xml:space="preserve">8. </w:t>
            </w:r>
          </w:p>
        </w:tc>
        <w:tc>
          <w:tcPr>
            <w:tcW w:w="3147" w:type="dxa"/>
            <w:tcBorders>
              <w:top w:val="single" w:sz="4" w:space="0" w:color="000000"/>
              <w:left w:val="single" w:sz="4" w:space="0" w:color="000000"/>
              <w:bottom w:val="single" w:sz="4" w:space="0" w:color="000000"/>
              <w:right w:val="single" w:sz="4" w:space="0" w:color="000000"/>
            </w:tcBorders>
            <w:vAlign w:val="center"/>
          </w:tcPr>
          <w:p w14:paraId="0E688CCD" w14:textId="77777777" w:rsidR="001E2655" w:rsidRDefault="00486DD9">
            <w:pPr>
              <w:spacing w:after="0" w:line="259" w:lineRule="auto"/>
              <w:ind w:left="2" w:right="0" w:firstLine="0"/>
              <w:jc w:val="left"/>
            </w:pPr>
            <w:r>
              <w:t xml:space="preserve">Тема 8.  </w:t>
            </w:r>
          </w:p>
          <w:p w14:paraId="5BEE5057" w14:textId="77777777" w:rsidR="001E2655" w:rsidRDefault="00486DD9">
            <w:pPr>
              <w:spacing w:after="0" w:line="259" w:lineRule="auto"/>
              <w:ind w:left="2" w:right="0" w:firstLine="0"/>
              <w:jc w:val="left"/>
            </w:pPr>
            <w:r>
              <w:t xml:space="preserve">Типология развития личности в зрелых возрастах </w:t>
            </w:r>
          </w:p>
        </w:tc>
        <w:tc>
          <w:tcPr>
            <w:tcW w:w="5725" w:type="dxa"/>
            <w:tcBorders>
              <w:top w:val="single" w:sz="4" w:space="0" w:color="000000"/>
              <w:left w:val="single" w:sz="4" w:space="0" w:color="000000"/>
              <w:bottom w:val="single" w:sz="4" w:space="0" w:color="000000"/>
              <w:right w:val="single" w:sz="4" w:space="0" w:color="000000"/>
            </w:tcBorders>
          </w:tcPr>
          <w:p w14:paraId="608CF877" w14:textId="77777777" w:rsidR="001E2655" w:rsidRDefault="00486DD9">
            <w:pPr>
              <w:spacing w:after="18" w:line="248" w:lineRule="auto"/>
              <w:ind w:left="0" w:right="111" w:firstLine="711"/>
            </w:pPr>
            <w:r>
              <w:t xml:space="preserve">Типологические варианты развития личности в поздней зрелости, обусловленные различными сочетаниями направленности личности, </w:t>
            </w:r>
            <w:proofErr w:type="spellStart"/>
            <w:r>
              <w:t>самопринятия</w:t>
            </w:r>
            <w:proofErr w:type="spellEnd"/>
            <w:r>
              <w:t xml:space="preserve"> и </w:t>
            </w:r>
            <w:proofErr w:type="spellStart"/>
            <w:r>
              <w:t>рефлексивности</w:t>
            </w:r>
            <w:proofErr w:type="spellEnd"/>
            <w:r>
              <w:t xml:space="preserve"> мышления.  </w:t>
            </w:r>
          </w:p>
          <w:p w14:paraId="1B24C56C" w14:textId="77777777" w:rsidR="001E2655" w:rsidRDefault="00486DD9">
            <w:pPr>
              <w:spacing w:after="44" w:line="241" w:lineRule="auto"/>
              <w:ind w:left="0" w:right="0" w:firstLine="711"/>
              <w:jc w:val="left"/>
            </w:pPr>
            <w:r>
              <w:t xml:space="preserve">Различные </w:t>
            </w:r>
            <w:r>
              <w:tab/>
              <w:t xml:space="preserve">психологические </w:t>
            </w:r>
            <w:r>
              <w:tab/>
              <w:t xml:space="preserve">теории периодизации развития во взрослости: </w:t>
            </w:r>
            <w:proofErr w:type="spellStart"/>
            <w:r>
              <w:t>Ш.Бюлер</w:t>
            </w:r>
            <w:proofErr w:type="spellEnd"/>
            <w:r>
              <w:t xml:space="preserve">, </w:t>
            </w:r>
            <w:proofErr w:type="spellStart"/>
            <w:r>
              <w:t>Л.Колберг</w:t>
            </w:r>
            <w:proofErr w:type="spellEnd"/>
            <w:r>
              <w:t xml:space="preserve">, </w:t>
            </w:r>
            <w:proofErr w:type="spellStart"/>
            <w:r>
              <w:t>Э.Эриксон</w:t>
            </w:r>
            <w:proofErr w:type="spellEnd"/>
            <w:r>
              <w:t xml:space="preserve">, </w:t>
            </w:r>
            <w:proofErr w:type="spellStart"/>
            <w:r>
              <w:t>Д.Левинсон</w:t>
            </w:r>
            <w:proofErr w:type="spellEnd"/>
            <w:r>
              <w:t xml:space="preserve">, </w:t>
            </w:r>
            <w:proofErr w:type="spellStart"/>
            <w:r>
              <w:t>Б.Ливехуд</w:t>
            </w:r>
            <w:proofErr w:type="spellEnd"/>
            <w:r>
              <w:t xml:space="preserve">, </w:t>
            </w:r>
          </w:p>
          <w:p w14:paraId="6CB6920E" w14:textId="77777777" w:rsidR="001E2655" w:rsidRDefault="00486DD9">
            <w:pPr>
              <w:spacing w:after="0" w:line="259" w:lineRule="auto"/>
              <w:ind w:left="0" w:right="0" w:firstLine="0"/>
              <w:jc w:val="left"/>
            </w:pPr>
            <w:proofErr w:type="spellStart"/>
            <w:r>
              <w:t>Д.Бромлей</w:t>
            </w:r>
            <w:proofErr w:type="spellEnd"/>
            <w:r>
              <w:t xml:space="preserve">, </w:t>
            </w:r>
            <w:proofErr w:type="spellStart"/>
            <w:r>
              <w:t>Р.Пекк</w:t>
            </w:r>
            <w:proofErr w:type="spellEnd"/>
            <w:r>
              <w:t xml:space="preserve">, </w:t>
            </w:r>
            <w:proofErr w:type="spellStart"/>
            <w:r>
              <w:t>Г.Олпорт</w:t>
            </w:r>
            <w:proofErr w:type="spellEnd"/>
            <w:r>
              <w:t xml:space="preserve">, </w:t>
            </w:r>
            <w:proofErr w:type="spellStart"/>
            <w:r>
              <w:t>В.И.Слободчиков</w:t>
            </w:r>
            <w:proofErr w:type="spellEnd"/>
            <w:r>
              <w:t xml:space="preserve">.  </w:t>
            </w:r>
          </w:p>
        </w:tc>
      </w:tr>
      <w:tr w:rsidR="001E2655" w14:paraId="6BAB0AF1" w14:textId="77777777">
        <w:trPr>
          <w:trHeight w:val="1666"/>
        </w:trPr>
        <w:tc>
          <w:tcPr>
            <w:tcW w:w="840" w:type="dxa"/>
            <w:tcBorders>
              <w:top w:val="single" w:sz="4" w:space="0" w:color="000000"/>
              <w:left w:val="single" w:sz="4" w:space="0" w:color="000000"/>
              <w:bottom w:val="single" w:sz="4" w:space="0" w:color="000000"/>
              <w:right w:val="single" w:sz="4" w:space="0" w:color="000000"/>
            </w:tcBorders>
            <w:vAlign w:val="center"/>
          </w:tcPr>
          <w:p w14:paraId="3CB24A91" w14:textId="77777777" w:rsidR="001E2655" w:rsidRDefault="00486DD9">
            <w:pPr>
              <w:spacing w:after="0" w:line="259" w:lineRule="auto"/>
              <w:ind w:left="0" w:right="250" w:firstLine="0"/>
              <w:jc w:val="center"/>
            </w:pPr>
            <w:r>
              <w:t xml:space="preserve">9. </w:t>
            </w:r>
          </w:p>
        </w:tc>
        <w:tc>
          <w:tcPr>
            <w:tcW w:w="3147" w:type="dxa"/>
            <w:tcBorders>
              <w:top w:val="single" w:sz="4" w:space="0" w:color="000000"/>
              <w:left w:val="single" w:sz="4" w:space="0" w:color="000000"/>
              <w:bottom w:val="single" w:sz="4" w:space="0" w:color="000000"/>
              <w:right w:val="single" w:sz="4" w:space="0" w:color="000000"/>
            </w:tcBorders>
            <w:vAlign w:val="center"/>
          </w:tcPr>
          <w:p w14:paraId="1EE37026" w14:textId="77777777" w:rsidR="001E2655" w:rsidRDefault="00486DD9">
            <w:pPr>
              <w:spacing w:after="0" w:line="259" w:lineRule="auto"/>
              <w:ind w:left="2" w:right="0" w:firstLine="0"/>
              <w:jc w:val="left"/>
            </w:pPr>
            <w:r>
              <w:t xml:space="preserve">Тема 9.   </w:t>
            </w:r>
          </w:p>
          <w:p w14:paraId="1652229F" w14:textId="77777777" w:rsidR="001E2655" w:rsidRDefault="00486DD9">
            <w:pPr>
              <w:spacing w:after="0" w:line="259" w:lineRule="auto"/>
              <w:ind w:left="2" w:right="87" w:firstLine="0"/>
              <w:jc w:val="left"/>
            </w:pPr>
            <w:r>
              <w:t xml:space="preserve">Пути психологической помощи взрослым людям и просветительская работа  </w:t>
            </w:r>
          </w:p>
        </w:tc>
        <w:tc>
          <w:tcPr>
            <w:tcW w:w="5725" w:type="dxa"/>
            <w:tcBorders>
              <w:top w:val="single" w:sz="4" w:space="0" w:color="000000"/>
              <w:left w:val="single" w:sz="4" w:space="0" w:color="000000"/>
              <w:bottom w:val="single" w:sz="4" w:space="0" w:color="000000"/>
              <w:right w:val="single" w:sz="4" w:space="0" w:color="000000"/>
            </w:tcBorders>
          </w:tcPr>
          <w:p w14:paraId="6806E5CE" w14:textId="77777777" w:rsidR="001E2655" w:rsidRDefault="00486DD9">
            <w:pPr>
              <w:spacing w:after="0" w:line="259" w:lineRule="auto"/>
              <w:ind w:left="0" w:right="110" w:firstLine="711"/>
            </w:pPr>
            <w:r>
              <w:t xml:space="preserve">Вариативность запросов взрослых людей и их близких в зависимости от направленности личности, </w:t>
            </w:r>
            <w:proofErr w:type="spellStart"/>
            <w:r>
              <w:t>самопринятия</w:t>
            </w:r>
            <w:proofErr w:type="spellEnd"/>
            <w:r>
              <w:t xml:space="preserve">, склонности к рефлексивному мышлению. Различные стратегии помощи. </w:t>
            </w:r>
            <w:proofErr w:type="spellStart"/>
            <w:r>
              <w:t>Биографемы</w:t>
            </w:r>
            <w:proofErr w:type="spellEnd"/>
            <w:r>
              <w:t xml:space="preserve"> и </w:t>
            </w:r>
            <w:proofErr w:type="spellStart"/>
            <w:r>
              <w:t>автографемы</w:t>
            </w:r>
            <w:proofErr w:type="spellEnd"/>
            <w:r>
              <w:t xml:space="preserve">, личностные мифологемы. </w:t>
            </w:r>
          </w:p>
        </w:tc>
      </w:tr>
    </w:tbl>
    <w:p w14:paraId="37C98E9D" w14:textId="77777777" w:rsidR="00EB1D8B" w:rsidRDefault="00EB1D8B" w:rsidP="00EB1D8B">
      <w:pPr>
        <w:pStyle w:val="1"/>
      </w:pPr>
    </w:p>
    <w:p w14:paraId="1BCFAA1A" w14:textId="66AFD9CC" w:rsidR="001E2655" w:rsidRPr="000C19ED" w:rsidRDefault="00EB1D8B" w:rsidP="000C19ED">
      <w:pPr>
        <w:pStyle w:val="1"/>
      </w:pPr>
      <w:bookmarkStart w:id="6" w:name="_Toc106309708"/>
      <w:r w:rsidRPr="000C19ED">
        <w:t>4. О</w:t>
      </w:r>
      <w:r w:rsidR="00486DD9" w:rsidRPr="000C19ED">
        <w:t>бразовательные технологии</w:t>
      </w:r>
      <w:bookmarkEnd w:id="6"/>
      <w:r w:rsidR="00486DD9" w:rsidRPr="000C19ED">
        <w:t xml:space="preserve"> </w:t>
      </w:r>
    </w:p>
    <w:p w14:paraId="08BD6650" w14:textId="77777777" w:rsidR="001E2655" w:rsidRDefault="00486DD9">
      <w:pPr>
        <w:spacing w:after="0" w:line="259" w:lineRule="auto"/>
        <w:ind w:left="96" w:right="0" w:firstLine="0"/>
        <w:jc w:val="left"/>
      </w:pPr>
      <w:r>
        <w:t xml:space="preserve"> </w:t>
      </w:r>
    </w:p>
    <w:p w14:paraId="650ACDBF" w14:textId="77777777" w:rsidR="001E2655" w:rsidRDefault="00486DD9">
      <w:pPr>
        <w:ind w:left="238" w:right="55" w:firstLine="710"/>
      </w:pPr>
      <w:r>
        <w:t xml:space="preserve">Дисциплина преподается в форме лекций и семинаров, однако большинство занятий (в том числе и лекционных) имеет интерактивную форму. Обучающиеся вместе с преподавателем изучают (разумеется, анонимно) собственные представления о своей и чужой взрослости и зрелости, ожидания и отношения, связанные с этим возрастным периодом. Такие «мини-исследования» придают лекционному материалу (куда встраиваются их результаты) характер самостоятельного открытия многих фактов и проблем. </w:t>
      </w:r>
    </w:p>
    <w:p w14:paraId="6A840B8D" w14:textId="06C9AAAE" w:rsidR="001E2655" w:rsidRDefault="00486DD9">
      <w:pPr>
        <w:ind w:left="238" w:right="55" w:firstLine="710"/>
      </w:pPr>
      <w:r>
        <w:t>Семинарские занятия проходят в форме обсуждения острых социально</w:t>
      </w:r>
      <w:r w:rsidR="00EB1D8B">
        <w:t>-</w:t>
      </w:r>
      <w:r>
        <w:t xml:space="preserve">психологических, семейных и личностных проблем, связанных со взрослостью и зрелостью. Подробно рассматриваются типологические варианты взросления. Даются психологически обоснованные принципы выделения различных типов, обсуждаются возможные дифференцированные пути помощи их представителям.  </w:t>
      </w:r>
    </w:p>
    <w:p w14:paraId="66BC0107" w14:textId="77777777" w:rsidR="001E2655" w:rsidRDefault="00486DD9">
      <w:pPr>
        <w:ind w:left="106" w:right="55"/>
      </w:pPr>
      <w:r>
        <w:lastRenderedPageBreak/>
        <w:t xml:space="preserve"> Большое внимание уделяется самостоятельной работе студентов. Кроме чтения психологической литературы, она включает знакомство с некоторыми художественными текстами. Студенты также проводят, по заданию преподавателя, опросы и диагностические методики среди своих знакомых и друзей, результаты которых обобщаются и обсуждаются на семинарах.  </w:t>
      </w:r>
    </w:p>
    <w:p w14:paraId="55805D75" w14:textId="77777777" w:rsidR="001E2655" w:rsidRDefault="00486DD9">
      <w:pPr>
        <w:ind w:left="238" w:right="55" w:firstLine="710"/>
      </w:pPr>
      <w:r>
        <w:t xml:space="preserve">Иными словами, практически все занятия по данной дисциплине, как семинарские, так и лекционные, несут в себе интерактивное начало. Это можно утверждать, поскольку ход конкретного занятия изменяется и обогащается в связи с активностью обучающихся, вызванной постановкой острых проблем и проведением работы в групповых и индивидуальных формах с последующим коллективным обсуждением. Таким образом, материал, который дает преподаватель, становится ответом на вопросы, возникающие у обучающихся.  </w:t>
      </w:r>
    </w:p>
    <w:p w14:paraId="388E2B45" w14:textId="77777777" w:rsidR="001E2655" w:rsidRDefault="00486DD9">
      <w:pPr>
        <w:spacing w:after="26" w:line="259" w:lineRule="auto"/>
        <w:ind w:left="96" w:right="0" w:firstLine="0"/>
        <w:jc w:val="left"/>
      </w:pPr>
      <w:r>
        <w:rPr>
          <w:b/>
        </w:rPr>
        <w:t xml:space="preserve"> </w:t>
      </w:r>
    </w:p>
    <w:p w14:paraId="411EC0C5" w14:textId="3CE2FF7F" w:rsidR="001E2655" w:rsidRPr="000C19ED" w:rsidRDefault="00EB1D8B" w:rsidP="000C19ED">
      <w:pPr>
        <w:pStyle w:val="1"/>
      </w:pPr>
      <w:bookmarkStart w:id="7" w:name="_Toc106309709"/>
      <w:r w:rsidRPr="000C19ED">
        <w:t xml:space="preserve">5. </w:t>
      </w:r>
      <w:r w:rsidR="00486DD9" w:rsidRPr="000C19ED">
        <w:t>Оценка планируемых результатов обучения</w:t>
      </w:r>
      <w:bookmarkEnd w:id="7"/>
      <w:r w:rsidR="00486DD9" w:rsidRPr="000C19ED">
        <w:t xml:space="preserve"> </w:t>
      </w:r>
    </w:p>
    <w:p w14:paraId="53D62313" w14:textId="77777777" w:rsidR="001E2655" w:rsidRPr="000C19ED" w:rsidRDefault="00486DD9" w:rsidP="000C19ED">
      <w:pPr>
        <w:pStyle w:val="1"/>
      </w:pPr>
      <w:bookmarkStart w:id="8" w:name="_Toc106309710"/>
      <w:r w:rsidRPr="000C19ED">
        <w:t>5.1. Система оценивания</w:t>
      </w:r>
      <w:bookmarkEnd w:id="8"/>
      <w:r w:rsidRPr="000C19ED">
        <w:t xml:space="preserve"> </w:t>
      </w:r>
    </w:p>
    <w:p w14:paraId="590C841D" w14:textId="77777777" w:rsidR="001E2655" w:rsidRDefault="00486DD9">
      <w:pPr>
        <w:spacing w:after="0" w:line="259" w:lineRule="auto"/>
        <w:ind w:left="96" w:right="0" w:firstLine="0"/>
        <w:jc w:val="left"/>
      </w:pPr>
      <w:r>
        <w:t xml:space="preserve"> </w:t>
      </w:r>
    </w:p>
    <w:tbl>
      <w:tblPr>
        <w:tblStyle w:val="TableGrid"/>
        <w:tblW w:w="6942" w:type="dxa"/>
        <w:tblInd w:w="1303" w:type="dxa"/>
        <w:tblCellMar>
          <w:top w:w="7" w:type="dxa"/>
          <w:left w:w="38" w:type="dxa"/>
        </w:tblCellMar>
        <w:tblLook w:val="04A0" w:firstRow="1" w:lastRow="0" w:firstColumn="1" w:lastColumn="0" w:noHBand="0" w:noVBand="1"/>
      </w:tblPr>
      <w:tblGrid>
        <w:gridCol w:w="4064"/>
        <w:gridCol w:w="1529"/>
        <w:gridCol w:w="1349"/>
      </w:tblGrid>
      <w:tr w:rsidR="001E2655" w14:paraId="5E9003AF" w14:textId="77777777">
        <w:trPr>
          <w:trHeight w:val="298"/>
        </w:trPr>
        <w:tc>
          <w:tcPr>
            <w:tcW w:w="4064" w:type="dxa"/>
            <w:vMerge w:val="restart"/>
            <w:tcBorders>
              <w:top w:val="double" w:sz="4" w:space="0" w:color="000000"/>
              <w:left w:val="double" w:sz="4" w:space="0" w:color="000000"/>
              <w:bottom w:val="single" w:sz="4" w:space="0" w:color="000000"/>
              <w:right w:val="single" w:sz="4" w:space="0" w:color="000000"/>
            </w:tcBorders>
          </w:tcPr>
          <w:p w14:paraId="5035422C" w14:textId="77777777" w:rsidR="001E2655" w:rsidRDefault="00486DD9">
            <w:pPr>
              <w:spacing w:after="0" w:line="259" w:lineRule="auto"/>
              <w:ind w:left="0" w:right="0" w:firstLine="0"/>
              <w:jc w:val="left"/>
            </w:pPr>
            <w:r>
              <w:rPr>
                <w:b/>
              </w:rPr>
              <w:t xml:space="preserve">Форма контроля </w:t>
            </w:r>
          </w:p>
        </w:tc>
        <w:tc>
          <w:tcPr>
            <w:tcW w:w="2878" w:type="dxa"/>
            <w:gridSpan w:val="2"/>
            <w:tcBorders>
              <w:top w:val="double" w:sz="4" w:space="0" w:color="000000"/>
              <w:left w:val="single" w:sz="4" w:space="0" w:color="000000"/>
              <w:bottom w:val="single" w:sz="4" w:space="0" w:color="000000"/>
              <w:right w:val="double" w:sz="4" w:space="0" w:color="000000"/>
            </w:tcBorders>
          </w:tcPr>
          <w:p w14:paraId="26387292" w14:textId="77777777" w:rsidR="001E2655" w:rsidRDefault="00486DD9">
            <w:pPr>
              <w:spacing w:after="0" w:line="259" w:lineRule="auto"/>
              <w:ind w:left="2" w:right="0" w:firstLine="0"/>
            </w:pPr>
            <w:r>
              <w:rPr>
                <w:b/>
              </w:rPr>
              <w:t xml:space="preserve">Макс. количество баллов </w:t>
            </w:r>
          </w:p>
        </w:tc>
      </w:tr>
      <w:tr w:rsidR="001E2655" w14:paraId="7F2440EC" w14:textId="77777777">
        <w:trPr>
          <w:trHeight w:val="562"/>
        </w:trPr>
        <w:tc>
          <w:tcPr>
            <w:tcW w:w="0" w:type="auto"/>
            <w:vMerge/>
            <w:tcBorders>
              <w:top w:val="nil"/>
              <w:left w:val="double" w:sz="4" w:space="0" w:color="000000"/>
              <w:bottom w:val="single" w:sz="4" w:space="0" w:color="000000"/>
              <w:right w:val="single" w:sz="4" w:space="0" w:color="000000"/>
            </w:tcBorders>
          </w:tcPr>
          <w:p w14:paraId="55EA36B3" w14:textId="77777777" w:rsidR="001E2655" w:rsidRDefault="001E2655">
            <w:pPr>
              <w:spacing w:after="160" w:line="259" w:lineRule="auto"/>
              <w:ind w:left="0" w:right="0" w:firstLine="0"/>
              <w:jc w:val="left"/>
            </w:pPr>
          </w:p>
        </w:tc>
        <w:tc>
          <w:tcPr>
            <w:tcW w:w="1529" w:type="dxa"/>
            <w:tcBorders>
              <w:top w:val="single" w:sz="4" w:space="0" w:color="000000"/>
              <w:left w:val="single" w:sz="4" w:space="0" w:color="000000"/>
              <w:bottom w:val="single" w:sz="4" w:space="0" w:color="000000"/>
              <w:right w:val="single" w:sz="4" w:space="0" w:color="000000"/>
            </w:tcBorders>
          </w:tcPr>
          <w:p w14:paraId="154160F9" w14:textId="77777777" w:rsidR="001E2655" w:rsidRDefault="00486DD9">
            <w:pPr>
              <w:spacing w:after="0" w:line="259" w:lineRule="auto"/>
              <w:ind w:left="2" w:right="0" w:firstLine="0"/>
              <w:jc w:val="left"/>
            </w:pPr>
            <w:r>
              <w:rPr>
                <w:b/>
              </w:rPr>
              <w:t xml:space="preserve">За одну работу </w:t>
            </w:r>
          </w:p>
        </w:tc>
        <w:tc>
          <w:tcPr>
            <w:tcW w:w="1349" w:type="dxa"/>
            <w:tcBorders>
              <w:top w:val="single" w:sz="4" w:space="0" w:color="000000"/>
              <w:left w:val="single" w:sz="4" w:space="0" w:color="000000"/>
              <w:bottom w:val="single" w:sz="4" w:space="0" w:color="000000"/>
              <w:right w:val="double" w:sz="4" w:space="0" w:color="000000"/>
            </w:tcBorders>
          </w:tcPr>
          <w:p w14:paraId="0831F22C" w14:textId="77777777" w:rsidR="001E2655" w:rsidRDefault="00486DD9">
            <w:pPr>
              <w:spacing w:after="0" w:line="259" w:lineRule="auto"/>
              <w:ind w:left="2" w:right="0" w:firstLine="0"/>
              <w:jc w:val="left"/>
            </w:pPr>
            <w:r>
              <w:rPr>
                <w:b/>
              </w:rPr>
              <w:t xml:space="preserve">Всего </w:t>
            </w:r>
          </w:p>
        </w:tc>
      </w:tr>
      <w:tr w:rsidR="001E2655" w14:paraId="42AEA38D" w14:textId="77777777">
        <w:trPr>
          <w:trHeight w:val="568"/>
        </w:trPr>
        <w:tc>
          <w:tcPr>
            <w:tcW w:w="4064" w:type="dxa"/>
            <w:tcBorders>
              <w:top w:val="single" w:sz="4" w:space="0" w:color="000000"/>
              <w:left w:val="double" w:sz="4" w:space="0" w:color="000000"/>
              <w:bottom w:val="nil"/>
              <w:right w:val="single" w:sz="4" w:space="0" w:color="000000"/>
            </w:tcBorders>
          </w:tcPr>
          <w:p w14:paraId="2CDB8DC1" w14:textId="77777777" w:rsidR="001E2655" w:rsidRDefault="00486DD9">
            <w:pPr>
              <w:spacing w:after="0" w:line="259" w:lineRule="auto"/>
              <w:ind w:left="0" w:right="1828" w:firstLine="0"/>
              <w:jc w:val="left"/>
            </w:pPr>
            <w:r>
              <w:t xml:space="preserve">Текущий контроль:    - опрос </w:t>
            </w:r>
          </w:p>
        </w:tc>
        <w:tc>
          <w:tcPr>
            <w:tcW w:w="1529" w:type="dxa"/>
            <w:tcBorders>
              <w:top w:val="single" w:sz="4" w:space="0" w:color="000000"/>
              <w:left w:val="single" w:sz="4" w:space="0" w:color="000000"/>
              <w:bottom w:val="nil"/>
              <w:right w:val="single" w:sz="4" w:space="0" w:color="000000"/>
            </w:tcBorders>
          </w:tcPr>
          <w:p w14:paraId="7DD9EDDD" w14:textId="77777777" w:rsidR="001E2655" w:rsidRDefault="00486DD9">
            <w:pPr>
              <w:spacing w:after="30" w:line="259" w:lineRule="auto"/>
              <w:ind w:left="2" w:right="0" w:firstLine="0"/>
              <w:jc w:val="left"/>
            </w:pPr>
            <w:r>
              <w:t xml:space="preserve"> </w:t>
            </w:r>
          </w:p>
          <w:p w14:paraId="2C8745CD" w14:textId="77777777" w:rsidR="001E2655" w:rsidRDefault="00486DD9">
            <w:pPr>
              <w:spacing w:after="0" w:line="259" w:lineRule="auto"/>
              <w:ind w:left="2" w:right="0" w:firstLine="0"/>
              <w:jc w:val="left"/>
            </w:pPr>
            <w:r>
              <w:t xml:space="preserve">5 баллов </w:t>
            </w:r>
          </w:p>
        </w:tc>
        <w:tc>
          <w:tcPr>
            <w:tcW w:w="1349" w:type="dxa"/>
            <w:tcBorders>
              <w:top w:val="single" w:sz="4" w:space="0" w:color="000000"/>
              <w:left w:val="single" w:sz="4" w:space="0" w:color="000000"/>
              <w:bottom w:val="nil"/>
              <w:right w:val="double" w:sz="4" w:space="0" w:color="000000"/>
            </w:tcBorders>
          </w:tcPr>
          <w:p w14:paraId="5C8D8F87" w14:textId="77777777" w:rsidR="001E2655" w:rsidRDefault="00486DD9">
            <w:pPr>
              <w:spacing w:after="30" w:line="259" w:lineRule="auto"/>
              <w:ind w:left="2" w:right="0" w:firstLine="0"/>
              <w:jc w:val="left"/>
            </w:pPr>
            <w:r>
              <w:t xml:space="preserve"> </w:t>
            </w:r>
          </w:p>
          <w:p w14:paraId="3DC827E0" w14:textId="77777777" w:rsidR="001E2655" w:rsidRDefault="00486DD9">
            <w:pPr>
              <w:spacing w:after="0" w:line="259" w:lineRule="auto"/>
              <w:ind w:left="2" w:right="0" w:firstLine="0"/>
              <w:jc w:val="left"/>
            </w:pPr>
            <w:r>
              <w:t xml:space="preserve">30 баллов  </w:t>
            </w:r>
          </w:p>
        </w:tc>
      </w:tr>
      <w:tr w:rsidR="001E2655" w14:paraId="7582D247" w14:textId="77777777">
        <w:trPr>
          <w:trHeight w:val="281"/>
        </w:trPr>
        <w:tc>
          <w:tcPr>
            <w:tcW w:w="4064" w:type="dxa"/>
            <w:tcBorders>
              <w:top w:val="nil"/>
              <w:left w:val="double" w:sz="4" w:space="0" w:color="000000"/>
              <w:bottom w:val="nil"/>
              <w:right w:val="single" w:sz="4" w:space="0" w:color="000000"/>
            </w:tcBorders>
          </w:tcPr>
          <w:p w14:paraId="40C536A2" w14:textId="77777777" w:rsidR="001E2655" w:rsidRDefault="00486DD9">
            <w:pPr>
              <w:spacing w:after="0" w:line="259" w:lineRule="auto"/>
              <w:ind w:left="0" w:right="0" w:firstLine="0"/>
              <w:jc w:val="left"/>
            </w:pPr>
            <w:r>
              <w:t xml:space="preserve">  - участие в дискуссии на семинаре </w:t>
            </w:r>
          </w:p>
        </w:tc>
        <w:tc>
          <w:tcPr>
            <w:tcW w:w="1529" w:type="dxa"/>
            <w:tcBorders>
              <w:top w:val="nil"/>
              <w:left w:val="single" w:sz="4" w:space="0" w:color="000000"/>
              <w:bottom w:val="nil"/>
              <w:right w:val="single" w:sz="4" w:space="0" w:color="000000"/>
            </w:tcBorders>
          </w:tcPr>
          <w:p w14:paraId="68CDB998" w14:textId="77777777" w:rsidR="001E2655" w:rsidRDefault="00486DD9">
            <w:pPr>
              <w:spacing w:after="0" w:line="259" w:lineRule="auto"/>
              <w:ind w:left="2" w:right="0" w:firstLine="0"/>
              <w:jc w:val="left"/>
            </w:pPr>
            <w:r>
              <w:t xml:space="preserve">5 баллов </w:t>
            </w:r>
          </w:p>
        </w:tc>
        <w:tc>
          <w:tcPr>
            <w:tcW w:w="1349" w:type="dxa"/>
            <w:tcBorders>
              <w:top w:val="nil"/>
              <w:left w:val="single" w:sz="4" w:space="0" w:color="000000"/>
              <w:bottom w:val="nil"/>
              <w:right w:val="double" w:sz="4" w:space="0" w:color="000000"/>
            </w:tcBorders>
          </w:tcPr>
          <w:p w14:paraId="3755E6C5" w14:textId="77777777" w:rsidR="001E2655" w:rsidRDefault="00486DD9">
            <w:pPr>
              <w:spacing w:after="0" w:line="259" w:lineRule="auto"/>
              <w:ind w:left="2" w:right="0" w:firstLine="0"/>
              <w:jc w:val="left"/>
            </w:pPr>
            <w:r>
              <w:t xml:space="preserve">10 баллов </w:t>
            </w:r>
          </w:p>
        </w:tc>
      </w:tr>
      <w:tr w:rsidR="001E2655" w14:paraId="7F4C6D2D" w14:textId="77777777">
        <w:trPr>
          <w:trHeight w:val="282"/>
        </w:trPr>
        <w:tc>
          <w:tcPr>
            <w:tcW w:w="4064" w:type="dxa"/>
            <w:tcBorders>
              <w:top w:val="nil"/>
              <w:left w:val="double" w:sz="4" w:space="0" w:color="000000"/>
              <w:bottom w:val="nil"/>
              <w:right w:val="single" w:sz="4" w:space="0" w:color="000000"/>
            </w:tcBorders>
          </w:tcPr>
          <w:p w14:paraId="36C9EF45" w14:textId="77777777" w:rsidR="001E2655" w:rsidRDefault="00486DD9">
            <w:pPr>
              <w:spacing w:after="0" w:line="259" w:lineRule="auto"/>
              <w:ind w:left="0" w:right="0" w:firstLine="0"/>
              <w:jc w:val="left"/>
            </w:pPr>
            <w:r>
              <w:t xml:space="preserve">  - контрольная работа (темы 1-3) </w:t>
            </w:r>
          </w:p>
        </w:tc>
        <w:tc>
          <w:tcPr>
            <w:tcW w:w="1529" w:type="dxa"/>
            <w:tcBorders>
              <w:top w:val="nil"/>
              <w:left w:val="single" w:sz="4" w:space="0" w:color="000000"/>
              <w:bottom w:val="nil"/>
              <w:right w:val="single" w:sz="4" w:space="0" w:color="000000"/>
            </w:tcBorders>
          </w:tcPr>
          <w:p w14:paraId="7BECFF1B" w14:textId="77777777" w:rsidR="001E2655" w:rsidRDefault="00486DD9">
            <w:pPr>
              <w:spacing w:after="0" w:line="259" w:lineRule="auto"/>
              <w:ind w:left="2" w:right="0" w:firstLine="0"/>
              <w:jc w:val="left"/>
            </w:pPr>
            <w:r>
              <w:t xml:space="preserve">10 баллов </w:t>
            </w:r>
          </w:p>
        </w:tc>
        <w:tc>
          <w:tcPr>
            <w:tcW w:w="1349" w:type="dxa"/>
            <w:tcBorders>
              <w:top w:val="nil"/>
              <w:left w:val="single" w:sz="4" w:space="0" w:color="000000"/>
              <w:bottom w:val="nil"/>
              <w:right w:val="double" w:sz="4" w:space="0" w:color="000000"/>
            </w:tcBorders>
          </w:tcPr>
          <w:p w14:paraId="4E03B53B" w14:textId="77777777" w:rsidR="001E2655" w:rsidRDefault="00486DD9">
            <w:pPr>
              <w:spacing w:after="0" w:line="259" w:lineRule="auto"/>
              <w:ind w:left="2" w:right="0" w:firstLine="0"/>
              <w:jc w:val="left"/>
            </w:pPr>
            <w:r>
              <w:t xml:space="preserve">10 баллов </w:t>
            </w:r>
          </w:p>
        </w:tc>
      </w:tr>
      <w:tr w:rsidR="001E2655" w14:paraId="654B6289" w14:textId="77777777">
        <w:trPr>
          <w:trHeight w:val="309"/>
        </w:trPr>
        <w:tc>
          <w:tcPr>
            <w:tcW w:w="4064" w:type="dxa"/>
            <w:tcBorders>
              <w:top w:val="nil"/>
              <w:left w:val="double" w:sz="4" w:space="0" w:color="000000"/>
              <w:bottom w:val="double" w:sz="4" w:space="0" w:color="000000"/>
              <w:right w:val="single" w:sz="4" w:space="0" w:color="000000"/>
            </w:tcBorders>
          </w:tcPr>
          <w:p w14:paraId="320541E6" w14:textId="77777777" w:rsidR="001E2655" w:rsidRDefault="00486DD9">
            <w:pPr>
              <w:spacing w:after="0" w:line="259" w:lineRule="auto"/>
              <w:ind w:left="0" w:right="0" w:firstLine="0"/>
              <w:jc w:val="left"/>
            </w:pPr>
            <w:r>
              <w:t xml:space="preserve">  - контрольная работа (темы 4-5) </w:t>
            </w:r>
          </w:p>
        </w:tc>
        <w:tc>
          <w:tcPr>
            <w:tcW w:w="1529" w:type="dxa"/>
            <w:tcBorders>
              <w:top w:val="nil"/>
              <w:left w:val="single" w:sz="4" w:space="0" w:color="000000"/>
              <w:bottom w:val="double" w:sz="4" w:space="0" w:color="000000"/>
              <w:right w:val="single" w:sz="4" w:space="0" w:color="000000"/>
            </w:tcBorders>
          </w:tcPr>
          <w:p w14:paraId="0EBDD36C" w14:textId="77777777" w:rsidR="001E2655" w:rsidRDefault="00486DD9">
            <w:pPr>
              <w:spacing w:after="0" w:line="259" w:lineRule="auto"/>
              <w:ind w:left="2" w:right="0" w:firstLine="0"/>
              <w:jc w:val="left"/>
            </w:pPr>
            <w:r>
              <w:t xml:space="preserve">    10 баллов </w:t>
            </w:r>
          </w:p>
        </w:tc>
        <w:tc>
          <w:tcPr>
            <w:tcW w:w="1349" w:type="dxa"/>
            <w:tcBorders>
              <w:top w:val="nil"/>
              <w:left w:val="single" w:sz="4" w:space="0" w:color="000000"/>
              <w:bottom w:val="double" w:sz="4" w:space="0" w:color="000000"/>
              <w:right w:val="double" w:sz="4" w:space="0" w:color="000000"/>
            </w:tcBorders>
          </w:tcPr>
          <w:p w14:paraId="236498EC" w14:textId="77777777" w:rsidR="001E2655" w:rsidRDefault="00486DD9">
            <w:pPr>
              <w:spacing w:after="0" w:line="259" w:lineRule="auto"/>
              <w:ind w:left="2" w:right="0" w:firstLine="0"/>
              <w:jc w:val="left"/>
            </w:pPr>
            <w:r>
              <w:t xml:space="preserve">10 баллов </w:t>
            </w:r>
          </w:p>
        </w:tc>
      </w:tr>
      <w:tr w:rsidR="001E2655" w14:paraId="2F5C2881" w14:textId="77777777">
        <w:trPr>
          <w:trHeight w:val="305"/>
        </w:trPr>
        <w:tc>
          <w:tcPr>
            <w:tcW w:w="4064" w:type="dxa"/>
            <w:tcBorders>
              <w:top w:val="double" w:sz="4" w:space="0" w:color="000000"/>
              <w:left w:val="double" w:sz="4" w:space="0" w:color="000000"/>
              <w:bottom w:val="double" w:sz="4" w:space="0" w:color="000000"/>
              <w:right w:val="single" w:sz="4" w:space="0" w:color="000000"/>
            </w:tcBorders>
          </w:tcPr>
          <w:p w14:paraId="18100294" w14:textId="77777777" w:rsidR="001E2655" w:rsidRDefault="00486DD9">
            <w:pPr>
              <w:spacing w:after="0" w:line="259" w:lineRule="auto"/>
              <w:ind w:left="0" w:right="0" w:firstLine="0"/>
              <w:jc w:val="left"/>
            </w:pPr>
            <w:r>
              <w:t xml:space="preserve">Промежуточная аттестация  </w:t>
            </w:r>
          </w:p>
        </w:tc>
        <w:tc>
          <w:tcPr>
            <w:tcW w:w="1529" w:type="dxa"/>
            <w:tcBorders>
              <w:top w:val="double" w:sz="4" w:space="0" w:color="000000"/>
              <w:left w:val="single" w:sz="4" w:space="0" w:color="000000"/>
              <w:bottom w:val="double" w:sz="4" w:space="0" w:color="000000"/>
              <w:right w:val="single" w:sz="4" w:space="0" w:color="000000"/>
            </w:tcBorders>
          </w:tcPr>
          <w:p w14:paraId="393FB551" w14:textId="77777777" w:rsidR="001E2655" w:rsidRDefault="00486DD9">
            <w:pPr>
              <w:spacing w:after="0" w:line="259" w:lineRule="auto"/>
              <w:ind w:left="2" w:right="0" w:firstLine="0"/>
              <w:jc w:val="left"/>
            </w:pPr>
            <w:r>
              <w:t xml:space="preserve"> </w:t>
            </w:r>
          </w:p>
        </w:tc>
        <w:tc>
          <w:tcPr>
            <w:tcW w:w="1349" w:type="dxa"/>
            <w:tcBorders>
              <w:top w:val="double" w:sz="4" w:space="0" w:color="000000"/>
              <w:left w:val="single" w:sz="4" w:space="0" w:color="000000"/>
              <w:bottom w:val="double" w:sz="4" w:space="0" w:color="000000"/>
              <w:right w:val="double" w:sz="4" w:space="0" w:color="000000"/>
            </w:tcBorders>
          </w:tcPr>
          <w:p w14:paraId="5C1BBE30" w14:textId="77777777" w:rsidR="001E2655" w:rsidRDefault="00486DD9">
            <w:pPr>
              <w:spacing w:after="0" w:line="259" w:lineRule="auto"/>
              <w:ind w:left="2" w:right="0" w:firstLine="0"/>
              <w:jc w:val="left"/>
            </w:pPr>
            <w:r>
              <w:t xml:space="preserve">40 баллов </w:t>
            </w:r>
          </w:p>
        </w:tc>
      </w:tr>
      <w:tr w:rsidR="001E2655" w14:paraId="5099A6EC" w14:textId="77777777">
        <w:trPr>
          <w:trHeight w:val="583"/>
        </w:trPr>
        <w:tc>
          <w:tcPr>
            <w:tcW w:w="4064" w:type="dxa"/>
            <w:tcBorders>
              <w:top w:val="double" w:sz="4" w:space="0" w:color="000000"/>
              <w:left w:val="double" w:sz="4" w:space="0" w:color="000000"/>
              <w:bottom w:val="double" w:sz="4" w:space="0" w:color="000000"/>
              <w:right w:val="single" w:sz="4" w:space="0" w:color="000000"/>
            </w:tcBorders>
          </w:tcPr>
          <w:p w14:paraId="7D8ABA5F" w14:textId="42FCE4B7" w:rsidR="001E2655" w:rsidRDefault="00486DD9" w:rsidP="00EB1D8B">
            <w:pPr>
              <w:spacing w:after="0" w:line="259" w:lineRule="auto"/>
              <w:ind w:left="0" w:right="0" w:firstLine="0"/>
              <w:jc w:val="left"/>
            </w:pPr>
            <w:r>
              <w:rPr>
                <w:b/>
              </w:rPr>
              <w:t>Итого за семестр</w:t>
            </w:r>
            <w:r>
              <w:t xml:space="preserve"> (дисциплину) зачёт </w:t>
            </w:r>
          </w:p>
        </w:tc>
        <w:tc>
          <w:tcPr>
            <w:tcW w:w="1529" w:type="dxa"/>
            <w:tcBorders>
              <w:top w:val="double" w:sz="4" w:space="0" w:color="000000"/>
              <w:left w:val="single" w:sz="4" w:space="0" w:color="000000"/>
              <w:bottom w:val="double" w:sz="4" w:space="0" w:color="000000"/>
              <w:right w:val="single" w:sz="4" w:space="0" w:color="000000"/>
            </w:tcBorders>
          </w:tcPr>
          <w:p w14:paraId="4E1CC2BA" w14:textId="77777777" w:rsidR="001E2655" w:rsidRDefault="00486DD9">
            <w:pPr>
              <w:spacing w:after="0" w:line="259" w:lineRule="auto"/>
              <w:ind w:left="2" w:right="0" w:firstLine="0"/>
              <w:jc w:val="left"/>
            </w:pPr>
            <w:r>
              <w:t xml:space="preserve"> </w:t>
            </w:r>
          </w:p>
        </w:tc>
        <w:tc>
          <w:tcPr>
            <w:tcW w:w="1349" w:type="dxa"/>
            <w:tcBorders>
              <w:top w:val="double" w:sz="4" w:space="0" w:color="000000"/>
              <w:left w:val="single" w:sz="4" w:space="0" w:color="000000"/>
              <w:bottom w:val="double" w:sz="4" w:space="0" w:color="000000"/>
              <w:right w:val="double" w:sz="4" w:space="0" w:color="000000"/>
            </w:tcBorders>
          </w:tcPr>
          <w:p w14:paraId="406728EB" w14:textId="77777777" w:rsidR="001E2655" w:rsidRDefault="00486DD9">
            <w:pPr>
              <w:spacing w:after="0" w:line="259" w:lineRule="auto"/>
              <w:ind w:left="2" w:right="0" w:firstLine="0"/>
            </w:pPr>
            <w:r>
              <w:t xml:space="preserve">100 баллов  </w:t>
            </w:r>
          </w:p>
        </w:tc>
      </w:tr>
    </w:tbl>
    <w:p w14:paraId="31A586A0" w14:textId="77777777" w:rsidR="001E2655" w:rsidRDefault="00486DD9">
      <w:pPr>
        <w:spacing w:after="0" w:line="259" w:lineRule="auto"/>
        <w:ind w:left="96" w:right="0" w:firstLine="0"/>
        <w:jc w:val="left"/>
      </w:pPr>
      <w:r>
        <w:t xml:space="preserve"> </w:t>
      </w:r>
    </w:p>
    <w:p w14:paraId="362A6844" w14:textId="77777777" w:rsidR="001E2655" w:rsidRDefault="00486DD9">
      <w:pPr>
        <w:spacing w:after="25" w:line="256" w:lineRule="auto"/>
        <w:ind w:left="91" w:right="50"/>
        <w:jc w:val="left"/>
      </w:pPr>
      <w:r>
        <w:t>Полученный совокупный результат конвертируется в традиционную шкалу оценок и в шкалу оценок Европейской системы переноса и накопления кредитов (</w:t>
      </w:r>
      <w:proofErr w:type="spellStart"/>
      <w:r>
        <w:t>European</w:t>
      </w:r>
      <w:proofErr w:type="spellEnd"/>
      <w:r>
        <w:t xml:space="preserve"> </w:t>
      </w:r>
      <w:proofErr w:type="spellStart"/>
      <w:r>
        <w:t>Credit</w:t>
      </w:r>
      <w:proofErr w:type="spellEnd"/>
      <w:r>
        <w:t xml:space="preserve"> </w:t>
      </w:r>
      <w:proofErr w:type="spellStart"/>
      <w:r>
        <w:t>Transfer</w:t>
      </w:r>
      <w:proofErr w:type="spellEnd"/>
      <w:r>
        <w:t xml:space="preserve"> </w:t>
      </w:r>
      <w:proofErr w:type="spellStart"/>
      <w:r>
        <w:t>System</w:t>
      </w:r>
      <w:proofErr w:type="spellEnd"/>
      <w:r>
        <w:t xml:space="preserve">; далее – ECTS) в соответствии с таблицей: </w:t>
      </w:r>
    </w:p>
    <w:p w14:paraId="13EEBEC4" w14:textId="77777777" w:rsidR="001E2655" w:rsidRDefault="00486DD9">
      <w:pPr>
        <w:spacing w:after="0" w:line="259" w:lineRule="auto"/>
        <w:ind w:left="96" w:right="0" w:firstLine="0"/>
        <w:jc w:val="left"/>
      </w:pPr>
      <w:r>
        <w:t xml:space="preserve"> </w:t>
      </w:r>
    </w:p>
    <w:tbl>
      <w:tblPr>
        <w:tblStyle w:val="TableGrid"/>
        <w:tblW w:w="9573" w:type="dxa"/>
        <w:tblInd w:w="-12" w:type="dxa"/>
        <w:tblCellMar>
          <w:top w:w="7" w:type="dxa"/>
          <w:left w:w="106" w:type="dxa"/>
          <w:right w:w="115" w:type="dxa"/>
        </w:tblCellMar>
        <w:tblLook w:val="04A0" w:firstRow="1" w:lastRow="0" w:firstColumn="1" w:lastColumn="0" w:noHBand="0" w:noVBand="1"/>
      </w:tblPr>
      <w:tblGrid>
        <w:gridCol w:w="2272"/>
        <w:gridCol w:w="3665"/>
        <w:gridCol w:w="2081"/>
        <w:gridCol w:w="1555"/>
      </w:tblGrid>
      <w:tr w:rsidR="001E2655" w14:paraId="7017F476" w14:textId="77777777">
        <w:trPr>
          <w:trHeight w:val="562"/>
        </w:trPr>
        <w:tc>
          <w:tcPr>
            <w:tcW w:w="2271" w:type="dxa"/>
            <w:tcBorders>
              <w:top w:val="single" w:sz="4" w:space="0" w:color="000000"/>
              <w:left w:val="single" w:sz="4" w:space="0" w:color="000000"/>
              <w:bottom w:val="single" w:sz="4" w:space="0" w:color="000000"/>
              <w:right w:val="single" w:sz="4" w:space="0" w:color="000000"/>
            </w:tcBorders>
          </w:tcPr>
          <w:p w14:paraId="4919124F" w14:textId="77777777" w:rsidR="001E2655" w:rsidRDefault="00486DD9">
            <w:pPr>
              <w:spacing w:after="0" w:line="259" w:lineRule="auto"/>
              <w:ind w:left="2" w:right="0" w:firstLine="0"/>
              <w:jc w:val="left"/>
            </w:pPr>
            <w:r>
              <w:t xml:space="preserve">100-балльная шкала </w:t>
            </w:r>
          </w:p>
        </w:tc>
        <w:tc>
          <w:tcPr>
            <w:tcW w:w="3665" w:type="dxa"/>
            <w:tcBorders>
              <w:top w:val="single" w:sz="4" w:space="0" w:color="000000"/>
              <w:left w:val="single" w:sz="4" w:space="0" w:color="000000"/>
              <w:bottom w:val="single" w:sz="4" w:space="0" w:color="000000"/>
              <w:right w:val="nil"/>
            </w:tcBorders>
            <w:vAlign w:val="center"/>
          </w:tcPr>
          <w:p w14:paraId="61E047E0" w14:textId="77777777" w:rsidR="001E2655" w:rsidRDefault="00486DD9">
            <w:pPr>
              <w:spacing w:after="0" w:line="259" w:lineRule="auto"/>
              <w:ind w:left="2" w:right="0" w:firstLine="0"/>
              <w:jc w:val="left"/>
            </w:pPr>
            <w:r>
              <w:t xml:space="preserve">Традиционная шкала </w:t>
            </w:r>
          </w:p>
        </w:tc>
        <w:tc>
          <w:tcPr>
            <w:tcW w:w="2081" w:type="dxa"/>
            <w:tcBorders>
              <w:top w:val="single" w:sz="4" w:space="0" w:color="000000"/>
              <w:left w:val="nil"/>
              <w:bottom w:val="single" w:sz="4" w:space="0" w:color="000000"/>
              <w:right w:val="single" w:sz="4" w:space="0" w:color="000000"/>
            </w:tcBorders>
          </w:tcPr>
          <w:p w14:paraId="74323AC8" w14:textId="77777777" w:rsidR="001E2655" w:rsidRDefault="001E2655">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460605C3" w14:textId="77777777" w:rsidR="001E2655" w:rsidRDefault="00486DD9">
            <w:pPr>
              <w:spacing w:after="0" w:line="259" w:lineRule="auto"/>
              <w:ind w:left="2" w:right="0" w:firstLine="0"/>
              <w:jc w:val="left"/>
            </w:pPr>
            <w:r>
              <w:t xml:space="preserve">Шкала ECTS </w:t>
            </w:r>
          </w:p>
        </w:tc>
      </w:tr>
      <w:tr w:rsidR="001E2655" w14:paraId="5EAC6157" w14:textId="77777777">
        <w:trPr>
          <w:trHeight w:val="286"/>
        </w:trPr>
        <w:tc>
          <w:tcPr>
            <w:tcW w:w="2271" w:type="dxa"/>
            <w:tcBorders>
              <w:top w:val="single" w:sz="4" w:space="0" w:color="000000"/>
              <w:left w:val="single" w:sz="4" w:space="0" w:color="000000"/>
              <w:bottom w:val="single" w:sz="4" w:space="0" w:color="000000"/>
              <w:right w:val="single" w:sz="4" w:space="0" w:color="000000"/>
            </w:tcBorders>
          </w:tcPr>
          <w:p w14:paraId="620A3EE9" w14:textId="77777777" w:rsidR="001E2655" w:rsidRDefault="00486DD9">
            <w:pPr>
              <w:spacing w:after="0" w:line="259" w:lineRule="auto"/>
              <w:ind w:left="2" w:right="0" w:firstLine="0"/>
              <w:jc w:val="left"/>
            </w:pPr>
            <w:r>
              <w:t xml:space="preserve">95 – 100 </w:t>
            </w:r>
          </w:p>
        </w:tc>
        <w:tc>
          <w:tcPr>
            <w:tcW w:w="3665" w:type="dxa"/>
            <w:vMerge w:val="restart"/>
            <w:tcBorders>
              <w:top w:val="single" w:sz="4" w:space="0" w:color="000000"/>
              <w:left w:val="single" w:sz="4" w:space="0" w:color="000000"/>
              <w:bottom w:val="single" w:sz="4" w:space="0" w:color="000000"/>
              <w:right w:val="single" w:sz="4" w:space="0" w:color="000000"/>
            </w:tcBorders>
            <w:vAlign w:val="center"/>
          </w:tcPr>
          <w:p w14:paraId="3E1C6E26" w14:textId="77777777" w:rsidR="001E2655" w:rsidRDefault="00486DD9">
            <w:pPr>
              <w:spacing w:after="0" w:line="259" w:lineRule="auto"/>
              <w:ind w:left="2" w:right="0" w:firstLine="0"/>
              <w:jc w:val="left"/>
            </w:pPr>
            <w:r>
              <w:t xml:space="preserve">Отлично </w:t>
            </w:r>
          </w:p>
        </w:tc>
        <w:tc>
          <w:tcPr>
            <w:tcW w:w="2081" w:type="dxa"/>
            <w:vMerge w:val="restart"/>
            <w:tcBorders>
              <w:top w:val="single" w:sz="4" w:space="0" w:color="000000"/>
              <w:left w:val="single" w:sz="4" w:space="0" w:color="000000"/>
              <w:bottom w:val="single" w:sz="4" w:space="0" w:color="000000"/>
              <w:right w:val="single" w:sz="4" w:space="0" w:color="000000"/>
            </w:tcBorders>
          </w:tcPr>
          <w:p w14:paraId="63BA8B28" w14:textId="77777777" w:rsidR="001E2655" w:rsidRDefault="00486DD9">
            <w:pPr>
              <w:spacing w:after="20" w:line="259" w:lineRule="auto"/>
              <w:ind w:left="0" w:right="0" w:firstLine="0"/>
              <w:jc w:val="left"/>
            </w:pPr>
            <w:r>
              <w:t xml:space="preserve"> </w:t>
            </w:r>
          </w:p>
          <w:p w14:paraId="06797831" w14:textId="77777777" w:rsidR="001E2655" w:rsidRDefault="00486DD9">
            <w:pPr>
              <w:spacing w:after="0" w:line="259" w:lineRule="auto"/>
              <w:ind w:left="0" w:right="0" w:firstLine="0"/>
              <w:jc w:val="left"/>
            </w:pPr>
            <w:r>
              <w:t xml:space="preserve">зачтено </w:t>
            </w:r>
          </w:p>
          <w:p w14:paraId="7D04B089" w14:textId="77777777" w:rsidR="001E2655" w:rsidRDefault="00486DD9">
            <w:pPr>
              <w:spacing w:after="0" w:line="259" w:lineRule="auto"/>
              <w:ind w:left="0" w:right="0" w:firstLine="0"/>
              <w:jc w:val="left"/>
            </w:pPr>
            <w:r>
              <w:t xml:space="preserve"> </w:t>
            </w:r>
          </w:p>
        </w:tc>
        <w:tc>
          <w:tcPr>
            <w:tcW w:w="1555" w:type="dxa"/>
            <w:tcBorders>
              <w:top w:val="single" w:sz="4" w:space="0" w:color="000000"/>
              <w:left w:val="single" w:sz="4" w:space="0" w:color="000000"/>
              <w:bottom w:val="single" w:sz="4" w:space="0" w:color="000000"/>
              <w:right w:val="single" w:sz="4" w:space="0" w:color="000000"/>
            </w:tcBorders>
          </w:tcPr>
          <w:p w14:paraId="37F57593" w14:textId="77777777" w:rsidR="001E2655" w:rsidRDefault="00486DD9">
            <w:pPr>
              <w:spacing w:after="0" w:line="259" w:lineRule="auto"/>
              <w:ind w:left="2" w:right="0" w:firstLine="0"/>
              <w:jc w:val="left"/>
            </w:pPr>
            <w:r>
              <w:t xml:space="preserve">A </w:t>
            </w:r>
          </w:p>
        </w:tc>
      </w:tr>
      <w:tr w:rsidR="001E2655" w14:paraId="3A714D87" w14:textId="77777777">
        <w:trPr>
          <w:trHeight w:val="288"/>
        </w:trPr>
        <w:tc>
          <w:tcPr>
            <w:tcW w:w="2271" w:type="dxa"/>
            <w:tcBorders>
              <w:top w:val="single" w:sz="4" w:space="0" w:color="000000"/>
              <w:left w:val="single" w:sz="4" w:space="0" w:color="000000"/>
              <w:bottom w:val="single" w:sz="4" w:space="0" w:color="000000"/>
              <w:right w:val="single" w:sz="4" w:space="0" w:color="000000"/>
            </w:tcBorders>
          </w:tcPr>
          <w:p w14:paraId="161F37C0" w14:textId="77777777" w:rsidR="001E2655" w:rsidRDefault="00486DD9">
            <w:pPr>
              <w:spacing w:after="0" w:line="259" w:lineRule="auto"/>
              <w:ind w:left="2" w:right="0" w:firstLine="0"/>
              <w:jc w:val="left"/>
            </w:pPr>
            <w:r>
              <w:t xml:space="preserve">83 – 94 </w:t>
            </w:r>
          </w:p>
        </w:tc>
        <w:tc>
          <w:tcPr>
            <w:tcW w:w="0" w:type="auto"/>
            <w:vMerge/>
            <w:tcBorders>
              <w:top w:val="nil"/>
              <w:left w:val="single" w:sz="4" w:space="0" w:color="000000"/>
              <w:bottom w:val="single" w:sz="4" w:space="0" w:color="000000"/>
              <w:right w:val="single" w:sz="4" w:space="0" w:color="000000"/>
            </w:tcBorders>
          </w:tcPr>
          <w:p w14:paraId="46AA7EDE" w14:textId="77777777" w:rsidR="001E2655" w:rsidRDefault="001E2655">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15D1D461" w14:textId="77777777" w:rsidR="001E2655" w:rsidRDefault="001E2655">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2DCD5CE3" w14:textId="77777777" w:rsidR="001E2655" w:rsidRDefault="00486DD9">
            <w:pPr>
              <w:spacing w:after="0" w:line="259" w:lineRule="auto"/>
              <w:ind w:left="2" w:right="0" w:firstLine="0"/>
              <w:jc w:val="left"/>
            </w:pPr>
            <w:r>
              <w:t xml:space="preserve">B </w:t>
            </w:r>
          </w:p>
        </w:tc>
      </w:tr>
      <w:tr w:rsidR="001E2655" w14:paraId="23004458" w14:textId="77777777">
        <w:trPr>
          <w:trHeight w:val="286"/>
        </w:trPr>
        <w:tc>
          <w:tcPr>
            <w:tcW w:w="2271" w:type="dxa"/>
            <w:tcBorders>
              <w:top w:val="single" w:sz="4" w:space="0" w:color="000000"/>
              <w:left w:val="single" w:sz="4" w:space="0" w:color="000000"/>
              <w:bottom w:val="single" w:sz="4" w:space="0" w:color="000000"/>
              <w:right w:val="single" w:sz="4" w:space="0" w:color="000000"/>
            </w:tcBorders>
          </w:tcPr>
          <w:p w14:paraId="27B7FE73" w14:textId="77777777" w:rsidR="001E2655" w:rsidRDefault="00486DD9">
            <w:pPr>
              <w:spacing w:after="0" w:line="259" w:lineRule="auto"/>
              <w:ind w:left="2" w:right="0" w:firstLine="0"/>
              <w:jc w:val="left"/>
            </w:pPr>
            <w:r>
              <w:t xml:space="preserve">68 – 82 </w:t>
            </w:r>
          </w:p>
        </w:tc>
        <w:tc>
          <w:tcPr>
            <w:tcW w:w="3665" w:type="dxa"/>
            <w:tcBorders>
              <w:top w:val="single" w:sz="4" w:space="0" w:color="000000"/>
              <w:left w:val="single" w:sz="4" w:space="0" w:color="000000"/>
              <w:bottom w:val="single" w:sz="4" w:space="0" w:color="000000"/>
              <w:right w:val="single" w:sz="4" w:space="0" w:color="000000"/>
            </w:tcBorders>
          </w:tcPr>
          <w:p w14:paraId="58A9436A" w14:textId="77777777" w:rsidR="001E2655" w:rsidRDefault="00486DD9">
            <w:pPr>
              <w:spacing w:after="0" w:line="259" w:lineRule="auto"/>
              <w:ind w:left="2" w:right="0" w:firstLine="0"/>
              <w:jc w:val="left"/>
            </w:pPr>
            <w:r>
              <w:t xml:space="preserve">Хорошо </w:t>
            </w:r>
          </w:p>
        </w:tc>
        <w:tc>
          <w:tcPr>
            <w:tcW w:w="0" w:type="auto"/>
            <w:vMerge/>
            <w:tcBorders>
              <w:top w:val="nil"/>
              <w:left w:val="single" w:sz="4" w:space="0" w:color="000000"/>
              <w:bottom w:val="single" w:sz="4" w:space="0" w:color="000000"/>
              <w:right w:val="single" w:sz="4" w:space="0" w:color="000000"/>
            </w:tcBorders>
          </w:tcPr>
          <w:p w14:paraId="708C17D7" w14:textId="77777777" w:rsidR="001E2655" w:rsidRDefault="001E2655">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497B873E" w14:textId="77777777" w:rsidR="001E2655" w:rsidRDefault="00486DD9">
            <w:pPr>
              <w:spacing w:after="0" w:line="259" w:lineRule="auto"/>
              <w:ind w:left="2" w:right="0" w:firstLine="0"/>
              <w:jc w:val="left"/>
            </w:pPr>
            <w:r>
              <w:t xml:space="preserve">C </w:t>
            </w:r>
          </w:p>
        </w:tc>
      </w:tr>
      <w:tr w:rsidR="001E2655" w14:paraId="655F47E7" w14:textId="77777777">
        <w:trPr>
          <w:trHeight w:val="288"/>
        </w:trPr>
        <w:tc>
          <w:tcPr>
            <w:tcW w:w="2271" w:type="dxa"/>
            <w:tcBorders>
              <w:top w:val="single" w:sz="4" w:space="0" w:color="000000"/>
              <w:left w:val="single" w:sz="4" w:space="0" w:color="000000"/>
              <w:bottom w:val="single" w:sz="4" w:space="0" w:color="000000"/>
              <w:right w:val="single" w:sz="4" w:space="0" w:color="000000"/>
            </w:tcBorders>
          </w:tcPr>
          <w:p w14:paraId="5C4AB03F" w14:textId="77777777" w:rsidR="001E2655" w:rsidRDefault="00486DD9">
            <w:pPr>
              <w:spacing w:after="0" w:line="259" w:lineRule="auto"/>
              <w:ind w:left="2" w:right="0" w:firstLine="0"/>
              <w:jc w:val="left"/>
            </w:pPr>
            <w:r>
              <w:t xml:space="preserve">56 – 67 </w:t>
            </w:r>
          </w:p>
        </w:tc>
        <w:tc>
          <w:tcPr>
            <w:tcW w:w="3665" w:type="dxa"/>
            <w:vMerge w:val="restart"/>
            <w:tcBorders>
              <w:top w:val="single" w:sz="4" w:space="0" w:color="000000"/>
              <w:left w:val="single" w:sz="4" w:space="0" w:color="000000"/>
              <w:bottom w:val="single" w:sz="4" w:space="0" w:color="000000"/>
              <w:right w:val="single" w:sz="4" w:space="0" w:color="000000"/>
            </w:tcBorders>
            <w:vAlign w:val="center"/>
          </w:tcPr>
          <w:p w14:paraId="38583748" w14:textId="77777777" w:rsidR="001E2655" w:rsidRDefault="00486DD9">
            <w:pPr>
              <w:spacing w:after="0" w:line="259" w:lineRule="auto"/>
              <w:ind w:left="2" w:right="0" w:firstLine="0"/>
              <w:jc w:val="left"/>
            </w:pPr>
            <w:r>
              <w:t xml:space="preserve">Удовлетворительно </w:t>
            </w:r>
          </w:p>
        </w:tc>
        <w:tc>
          <w:tcPr>
            <w:tcW w:w="2081" w:type="dxa"/>
            <w:vMerge w:val="restart"/>
            <w:tcBorders>
              <w:top w:val="single" w:sz="4" w:space="0" w:color="000000"/>
              <w:left w:val="single" w:sz="4" w:space="0" w:color="000000"/>
              <w:bottom w:val="single" w:sz="4" w:space="0" w:color="000000"/>
              <w:right w:val="single" w:sz="4" w:space="0" w:color="000000"/>
            </w:tcBorders>
          </w:tcPr>
          <w:p w14:paraId="2B4D8931" w14:textId="77777777" w:rsidR="001E2655" w:rsidRDefault="001E2655">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5894F3F1" w14:textId="77777777" w:rsidR="001E2655" w:rsidRDefault="00486DD9">
            <w:pPr>
              <w:spacing w:after="0" w:line="259" w:lineRule="auto"/>
              <w:ind w:left="2" w:right="0" w:firstLine="0"/>
              <w:jc w:val="left"/>
            </w:pPr>
            <w:r>
              <w:t xml:space="preserve">D </w:t>
            </w:r>
          </w:p>
        </w:tc>
      </w:tr>
      <w:tr w:rsidR="001E2655" w14:paraId="5F1038A5" w14:textId="77777777">
        <w:trPr>
          <w:trHeight w:val="286"/>
        </w:trPr>
        <w:tc>
          <w:tcPr>
            <w:tcW w:w="2271" w:type="dxa"/>
            <w:tcBorders>
              <w:top w:val="single" w:sz="4" w:space="0" w:color="000000"/>
              <w:left w:val="single" w:sz="4" w:space="0" w:color="000000"/>
              <w:bottom w:val="single" w:sz="4" w:space="0" w:color="000000"/>
              <w:right w:val="single" w:sz="4" w:space="0" w:color="000000"/>
            </w:tcBorders>
          </w:tcPr>
          <w:p w14:paraId="13566394" w14:textId="77777777" w:rsidR="001E2655" w:rsidRDefault="00486DD9">
            <w:pPr>
              <w:spacing w:after="0" w:line="259" w:lineRule="auto"/>
              <w:ind w:left="2" w:right="0" w:firstLine="0"/>
              <w:jc w:val="left"/>
            </w:pPr>
            <w:r>
              <w:t xml:space="preserve">50 – 55 </w:t>
            </w:r>
          </w:p>
        </w:tc>
        <w:tc>
          <w:tcPr>
            <w:tcW w:w="0" w:type="auto"/>
            <w:vMerge/>
            <w:tcBorders>
              <w:top w:val="nil"/>
              <w:left w:val="single" w:sz="4" w:space="0" w:color="000000"/>
              <w:bottom w:val="single" w:sz="4" w:space="0" w:color="000000"/>
              <w:right w:val="single" w:sz="4" w:space="0" w:color="000000"/>
            </w:tcBorders>
          </w:tcPr>
          <w:p w14:paraId="7436E580" w14:textId="77777777" w:rsidR="001E2655" w:rsidRDefault="001E2655">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790F5D4D" w14:textId="77777777" w:rsidR="001E2655" w:rsidRDefault="001E2655">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5D7B5246" w14:textId="77777777" w:rsidR="001E2655" w:rsidRDefault="00486DD9">
            <w:pPr>
              <w:spacing w:after="0" w:line="259" w:lineRule="auto"/>
              <w:ind w:left="2" w:right="0" w:firstLine="0"/>
              <w:jc w:val="left"/>
            </w:pPr>
            <w:r>
              <w:t xml:space="preserve">E </w:t>
            </w:r>
          </w:p>
        </w:tc>
      </w:tr>
      <w:tr w:rsidR="001E2655" w14:paraId="1640F8C5" w14:textId="77777777">
        <w:trPr>
          <w:trHeight w:val="286"/>
        </w:trPr>
        <w:tc>
          <w:tcPr>
            <w:tcW w:w="2271" w:type="dxa"/>
            <w:tcBorders>
              <w:top w:val="single" w:sz="4" w:space="0" w:color="000000"/>
              <w:left w:val="single" w:sz="4" w:space="0" w:color="000000"/>
              <w:bottom w:val="single" w:sz="4" w:space="0" w:color="000000"/>
              <w:right w:val="single" w:sz="4" w:space="0" w:color="000000"/>
            </w:tcBorders>
          </w:tcPr>
          <w:p w14:paraId="0C59FD64" w14:textId="77777777" w:rsidR="001E2655" w:rsidRDefault="00486DD9">
            <w:pPr>
              <w:spacing w:after="0" w:line="259" w:lineRule="auto"/>
              <w:ind w:left="2" w:right="0" w:firstLine="0"/>
              <w:jc w:val="left"/>
            </w:pPr>
            <w:r>
              <w:t xml:space="preserve">20 – 49 </w:t>
            </w:r>
          </w:p>
        </w:tc>
        <w:tc>
          <w:tcPr>
            <w:tcW w:w="3665" w:type="dxa"/>
            <w:vMerge w:val="restart"/>
            <w:tcBorders>
              <w:top w:val="single" w:sz="4" w:space="0" w:color="000000"/>
              <w:left w:val="single" w:sz="4" w:space="0" w:color="000000"/>
              <w:bottom w:val="single" w:sz="4" w:space="0" w:color="000000"/>
              <w:right w:val="single" w:sz="4" w:space="0" w:color="000000"/>
            </w:tcBorders>
            <w:vAlign w:val="center"/>
          </w:tcPr>
          <w:p w14:paraId="735AAAEF" w14:textId="77777777" w:rsidR="001E2655" w:rsidRDefault="00486DD9">
            <w:pPr>
              <w:spacing w:after="0" w:line="259" w:lineRule="auto"/>
              <w:ind w:left="2" w:right="0" w:firstLine="0"/>
              <w:jc w:val="left"/>
            </w:pPr>
            <w:r>
              <w:t xml:space="preserve">Неудовлетворительно </w:t>
            </w:r>
          </w:p>
        </w:tc>
        <w:tc>
          <w:tcPr>
            <w:tcW w:w="2081" w:type="dxa"/>
            <w:vMerge w:val="restart"/>
            <w:tcBorders>
              <w:top w:val="single" w:sz="4" w:space="0" w:color="000000"/>
              <w:left w:val="single" w:sz="4" w:space="0" w:color="000000"/>
              <w:bottom w:val="single" w:sz="4" w:space="0" w:color="000000"/>
              <w:right w:val="single" w:sz="4" w:space="0" w:color="000000"/>
            </w:tcBorders>
            <w:vAlign w:val="center"/>
          </w:tcPr>
          <w:p w14:paraId="785C8935" w14:textId="77777777" w:rsidR="001E2655" w:rsidRDefault="00486DD9">
            <w:pPr>
              <w:spacing w:after="0" w:line="259" w:lineRule="auto"/>
              <w:ind w:left="0" w:right="0" w:firstLine="0"/>
              <w:jc w:val="left"/>
            </w:pPr>
            <w:r>
              <w:t xml:space="preserve">не зачтено </w:t>
            </w:r>
          </w:p>
        </w:tc>
        <w:tc>
          <w:tcPr>
            <w:tcW w:w="1555" w:type="dxa"/>
            <w:tcBorders>
              <w:top w:val="single" w:sz="4" w:space="0" w:color="000000"/>
              <w:left w:val="single" w:sz="4" w:space="0" w:color="000000"/>
              <w:bottom w:val="single" w:sz="4" w:space="0" w:color="000000"/>
              <w:right w:val="single" w:sz="4" w:space="0" w:color="000000"/>
            </w:tcBorders>
          </w:tcPr>
          <w:p w14:paraId="1108B629" w14:textId="77777777" w:rsidR="001E2655" w:rsidRDefault="00486DD9">
            <w:pPr>
              <w:spacing w:after="0" w:line="259" w:lineRule="auto"/>
              <w:ind w:left="2" w:right="0" w:firstLine="0"/>
              <w:jc w:val="left"/>
            </w:pPr>
            <w:r>
              <w:t xml:space="preserve">FX </w:t>
            </w:r>
          </w:p>
        </w:tc>
      </w:tr>
      <w:tr w:rsidR="001E2655" w14:paraId="4CC82C09" w14:textId="77777777">
        <w:trPr>
          <w:trHeight w:val="286"/>
        </w:trPr>
        <w:tc>
          <w:tcPr>
            <w:tcW w:w="2271" w:type="dxa"/>
            <w:tcBorders>
              <w:top w:val="single" w:sz="4" w:space="0" w:color="000000"/>
              <w:left w:val="single" w:sz="4" w:space="0" w:color="000000"/>
              <w:bottom w:val="single" w:sz="4" w:space="0" w:color="000000"/>
              <w:right w:val="single" w:sz="4" w:space="0" w:color="000000"/>
            </w:tcBorders>
          </w:tcPr>
          <w:p w14:paraId="5594680B" w14:textId="77777777" w:rsidR="001E2655" w:rsidRDefault="00486DD9">
            <w:pPr>
              <w:spacing w:after="0" w:line="259" w:lineRule="auto"/>
              <w:ind w:left="2" w:right="0" w:firstLine="0"/>
              <w:jc w:val="left"/>
            </w:pPr>
            <w:r>
              <w:t xml:space="preserve">0 – 19 </w:t>
            </w:r>
          </w:p>
        </w:tc>
        <w:tc>
          <w:tcPr>
            <w:tcW w:w="0" w:type="auto"/>
            <w:vMerge/>
            <w:tcBorders>
              <w:top w:val="nil"/>
              <w:left w:val="single" w:sz="4" w:space="0" w:color="000000"/>
              <w:bottom w:val="single" w:sz="4" w:space="0" w:color="000000"/>
              <w:right w:val="single" w:sz="4" w:space="0" w:color="000000"/>
            </w:tcBorders>
          </w:tcPr>
          <w:p w14:paraId="39685CF7" w14:textId="77777777" w:rsidR="001E2655" w:rsidRDefault="001E2655">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73C349F1" w14:textId="77777777" w:rsidR="001E2655" w:rsidRDefault="001E2655">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25F89711" w14:textId="77777777" w:rsidR="001E2655" w:rsidRDefault="00486DD9">
            <w:pPr>
              <w:spacing w:after="0" w:line="259" w:lineRule="auto"/>
              <w:ind w:left="2" w:right="0" w:firstLine="0"/>
              <w:jc w:val="left"/>
            </w:pPr>
            <w:r>
              <w:t xml:space="preserve">F </w:t>
            </w:r>
          </w:p>
        </w:tc>
      </w:tr>
    </w:tbl>
    <w:p w14:paraId="364E2C56" w14:textId="77777777" w:rsidR="001E2655" w:rsidRDefault="00486DD9">
      <w:pPr>
        <w:spacing w:after="23" w:line="259" w:lineRule="auto"/>
        <w:ind w:left="96" w:right="0" w:firstLine="0"/>
        <w:jc w:val="left"/>
      </w:pPr>
      <w:r>
        <w:t xml:space="preserve"> </w:t>
      </w:r>
    </w:p>
    <w:p w14:paraId="7007BBA0" w14:textId="2D90F6E1" w:rsidR="001E2655" w:rsidRPr="000C19ED" w:rsidRDefault="00EB1D8B" w:rsidP="000C19ED">
      <w:pPr>
        <w:pStyle w:val="1"/>
      </w:pPr>
      <w:bookmarkStart w:id="9" w:name="_Toc106309711"/>
      <w:r w:rsidRPr="000C19ED">
        <w:lastRenderedPageBreak/>
        <w:t>5.</w:t>
      </w:r>
      <w:r w:rsidR="00486DD9" w:rsidRPr="000C19ED">
        <w:t>2.</w:t>
      </w:r>
      <w:r w:rsidRPr="000C19ED">
        <w:t xml:space="preserve"> </w:t>
      </w:r>
      <w:r w:rsidR="00486DD9" w:rsidRPr="000C19ED">
        <w:t>Критерии выставления оценки по дисциплине</w:t>
      </w:r>
      <w:bookmarkEnd w:id="9"/>
      <w:r w:rsidR="00486DD9" w:rsidRPr="000C19ED">
        <w:t xml:space="preserve">  </w:t>
      </w:r>
    </w:p>
    <w:p w14:paraId="73B5E7E7" w14:textId="77777777" w:rsidR="001E2655" w:rsidRDefault="00486DD9" w:rsidP="00EB1D8B">
      <w:pPr>
        <w:pStyle w:val="1"/>
      </w:pPr>
      <w:r>
        <w:t xml:space="preserve"> </w:t>
      </w:r>
    </w:p>
    <w:tbl>
      <w:tblPr>
        <w:tblStyle w:val="TableGrid"/>
        <w:tblW w:w="9640" w:type="dxa"/>
        <w:tblInd w:w="96" w:type="dxa"/>
        <w:tblCellMar>
          <w:top w:w="8" w:type="dxa"/>
          <w:left w:w="108" w:type="dxa"/>
          <w:right w:w="55" w:type="dxa"/>
        </w:tblCellMar>
        <w:tblLook w:val="04A0" w:firstRow="1" w:lastRow="0" w:firstColumn="1" w:lastColumn="0" w:noHBand="0" w:noVBand="1"/>
      </w:tblPr>
      <w:tblGrid>
        <w:gridCol w:w="1491"/>
        <w:gridCol w:w="2617"/>
        <w:gridCol w:w="5532"/>
      </w:tblGrid>
      <w:tr w:rsidR="001E2655" w14:paraId="52E5A5E2" w14:textId="77777777">
        <w:trPr>
          <w:trHeight w:val="838"/>
        </w:trPr>
        <w:tc>
          <w:tcPr>
            <w:tcW w:w="1560" w:type="dxa"/>
            <w:tcBorders>
              <w:top w:val="single" w:sz="4" w:space="0" w:color="000000"/>
              <w:left w:val="single" w:sz="4" w:space="0" w:color="000000"/>
              <w:bottom w:val="single" w:sz="4" w:space="0" w:color="000000"/>
              <w:right w:val="single" w:sz="4" w:space="0" w:color="000000"/>
            </w:tcBorders>
          </w:tcPr>
          <w:p w14:paraId="248E6FA6" w14:textId="77777777" w:rsidR="001E2655" w:rsidRDefault="00486DD9">
            <w:pPr>
              <w:spacing w:after="0" w:line="259" w:lineRule="auto"/>
              <w:ind w:left="0" w:right="0" w:firstLine="0"/>
              <w:jc w:val="left"/>
            </w:pPr>
            <w:r>
              <w:rPr>
                <w:b/>
              </w:rPr>
              <w:t xml:space="preserve">Баллы/ Шкала ECTS </w:t>
            </w:r>
          </w:p>
        </w:tc>
        <w:tc>
          <w:tcPr>
            <w:tcW w:w="2127" w:type="dxa"/>
            <w:tcBorders>
              <w:top w:val="single" w:sz="4" w:space="0" w:color="000000"/>
              <w:left w:val="single" w:sz="4" w:space="0" w:color="000000"/>
              <w:bottom w:val="single" w:sz="4" w:space="0" w:color="000000"/>
              <w:right w:val="single" w:sz="4" w:space="0" w:color="000000"/>
            </w:tcBorders>
          </w:tcPr>
          <w:p w14:paraId="075DE7FC" w14:textId="77777777" w:rsidR="001E2655" w:rsidRDefault="00486DD9">
            <w:pPr>
              <w:spacing w:after="25" w:line="259" w:lineRule="auto"/>
              <w:ind w:left="0" w:right="0" w:firstLine="0"/>
              <w:jc w:val="left"/>
            </w:pPr>
            <w:r>
              <w:rPr>
                <w:b/>
              </w:rPr>
              <w:t xml:space="preserve">Оценка по </w:t>
            </w:r>
          </w:p>
          <w:p w14:paraId="38995642" w14:textId="77777777" w:rsidR="001E2655" w:rsidRDefault="00486DD9">
            <w:pPr>
              <w:spacing w:after="0" w:line="259" w:lineRule="auto"/>
              <w:ind w:left="0" w:right="0" w:firstLine="0"/>
              <w:jc w:val="left"/>
            </w:pPr>
            <w:r>
              <w:rPr>
                <w:b/>
              </w:rPr>
              <w:t xml:space="preserve">дисциплине </w:t>
            </w:r>
          </w:p>
          <w:p w14:paraId="6D8F0627" w14:textId="77777777" w:rsidR="001E2655" w:rsidRDefault="00486DD9">
            <w:pPr>
              <w:spacing w:after="0" w:line="259" w:lineRule="auto"/>
              <w:ind w:left="0" w:right="0" w:firstLine="0"/>
              <w:jc w:val="left"/>
            </w:pPr>
            <w:r>
              <w:rPr>
                <w:b/>
              </w:rPr>
              <w:t xml:space="preserve"> </w:t>
            </w:r>
          </w:p>
        </w:tc>
        <w:tc>
          <w:tcPr>
            <w:tcW w:w="5953" w:type="dxa"/>
            <w:tcBorders>
              <w:top w:val="single" w:sz="4" w:space="0" w:color="000000"/>
              <w:left w:val="single" w:sz="4" w:space="0" w:color="000000"/>
              <w:bottom w:val="single" w:sz="4" w:space="0" w:color="000000"/>
              <w:right w:val="single" w:sz="4" w:space="0" w:color="000000"/>
            </w:tcBorders>
          </w:tcPr>
          <w:p w14:paraId="22EC00C1" w14:textId="77777777" w:rsidR="001E2655" w:rsidRDefault="00486DD9">
            <w:pPr>
              <w:spacing w:after="0" w:line="259" w:lineRule="auto"/>
              <w:ind w:left="0" w:right="0" w:firstLine="0"/>
              <w:jc w:val="left"/>
            </w:pPr>
            <w:r>
              <w:rPr>
                <w:b/>
              </w:rPr>
              <w:t xml:space="preserve">Критерии оценки результатов обучения по дисциплине </w:t>
            </w:r>
          </w:p>
        </w:tc>
      </w:tr>
      <w:tr w:rsidR="001E2655" w14:paraId="17FBEFA6" w14:textId="77777777">
        <w:trPr>
          <w:trHeight w:val="4979"/>
        </w:trPr>
        <w:tc>
          <w:tcPr>
            <w:tcW w:w="1560" w:type="dxa"/>
            <w:tcBorders>
              <w:top w:val="single" w:sz="4" w:space="0" w:color="000000"/>
              <w:left w:val="single" w:sz="4" w:space="0" w:color="000000"/>
              <w:bottom w:val="single" w:sz="4" w:space="0" w:color="000000"/>
              <w:right w:val="single" w:sz="4" w:space="0" w:color="000000"/>
            </w:tcBorders>
          </w:tcPr>
          <w:p w14:paraId="4F19AAAA" w14:textId="77777777" w:rsidR="001E2655" w:rsidRDefault="00486DD9">
            <w:pPr>
              <w:spacing w:after="0" w:line="259" w:lineRule="auto"/>
              <w:ind w:left="0" w:right="0" w:firstLine="0"/>
              <w:jc w:val="left"/>
            </w:pPr>
            <w:r>
              <w:t xml:space="preserve">100-83/ </w:t>
            </w:r>
          </w:p>
          <w:p w14:paraId="26B51440" w14:textId="77777777" w:rsidR="001E2655" w:rsidRDefault="00486DD9">
            <w:pPr>
              <w:spacing w:after="0" w:line="259" w:lineRule="auto"/>
              <w:ind w:left="0" w:right="0" w:firstLine="0"/>
              <w:jc w:val="left"/>
            </w:pPr>
            <w:r>
              <w:t xml:space="preserve">A,B </w:t>
            </w:r>
          </w:p>
        </w:tc>
        <w:tc>
          <w:tcPr>
            <w:tcW w:w="2127" w:type="dxa"/>
            <w:tcBorders>
              <w:top w:val="single" w:sz="4" w:space="0" w:color="000000"/>
              <w:left w:val="single" w:sz="4" w:space="0" w:color="000000"/>
              <w:bottom w:val="single" w:sz="4" w:space="0" w:color="000000"/>
              <w:right w:val="single" w:sz="4" w:space="0" w:color="000000"/>
            </w:tcBorders>
          </w:tcPr>
          <w:p w14:paraId="0BD6A296" w14:textId="77777777" w:rsidR="001E2655" w:rsidRDefault="00486DD9">
            <w:pPr>
              <w:spacing w:after="0" w:line="259" w:lineRule="auto"/>
              <w:ind w:left="0" w:right="0" w:firstLine="0"/>
              <w:jc w:val="left"/>
            </w:pPr>
            <w:r>
              <w:t xml:space="preserve">«отлично»/ </w:t>
            </w:r>
          </w:p>
          <w:p w14:paraId="442804F9" w14:textId="77777777" w:rsidR="001E2655" w:rsidRDefault="00486DD9">
            <w:pPr>
              <w:spacing w:after="0" w:line="277" w:lineRule="auto"/>
              <w:ind w:left="0" w:right="0" w:firstLine="0"/>
              <w:jc w:val="left"/>
            </w:pPr>
            <w:r>
              <w:t xml:space="preserve">«зачтено (отлично)»/ </w:t>
            </w:r>
          </w:p>
          <w:p w14:paraId="4E538BF0" w14:textId="77777777" w:rsidR="001E2655" w:rsidRDefault="00486DD9">
            <w:pPr>
              <w:spacing w:after="0" w:line="259" w:lineRule="auto"/>
              <w:ind w:left="0" w:right="0" w:firstLine="0"/>
              <w:jc w:val="left"/>
            </w:pPr>
            <w:r>
              <w:t xml:space="preserve">«зачтено» </w:t>
            </w:r>
          </w:p>
          <w:p w14:paraId="762C5AF7" w14:textId="77777777" w:rsidR="001E2655" w:rsidRDefault="00486DD9">
            <w:pPr>
              <w:spacing w:after="0" w:line="259" w:lineRule="auto"/>
              <w:ind w:left="0" w:right="0" w:firstLine="0"/>
              <w:jc w:val="left"/>
            </w:pPr>
            <w:r>
              <w:t xml:space="preserve"> </w:t>
            </w:r>
          </w:p>
        </w:tc>
        <w:tc>
          <w:tcPr>
            <w:tcW w:w="5953" w:type="dxa"/>
            <w:tcBorders>
              <w:top w:val="single" w:sz="4" w:space="0" w:color="000000"/>
              <w:left w:val="single" w:sz="4" w:space="0" w:color="000000"/>
              <w:bottom w:val="single" w:sz="4" w:space="0" w:color="000000"/>
              <w:right w:val="single" w:sz="4" w:space="0" w:color="000000"/>
            </w:tcBorders>
          </w:tcPr>
          <w:p w14:paraId="1EAA9B56" w14:textId="77777777" w:rsidR="001E2655" w:rsidRDefault="00486DD9">
            <w:pPr>
              <w:spacing w:after="0" w:line="252" w:lineRule="auto"/>
              <w:ind w:left="0" w:right="50" w:firstLine="0"/>
              <w:jc w:val="left"/>
            </w:pPr>
            <w:r>
              <w:t xml:space="preserve">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   </w:t>
            </w:r>
          </w:p>
          <w:p w14:paraId="1215F169" w14:textId="77777777" w:rsidR="001E2655" w:rsidRDefault="00486DD9">
            <w:pPr>
              <w:spacing w:after="0" w:line="246" w:lineRule="auto"/>
              <w:ind w:left="0" w:right="0" w:firstLine="0"/>
              <w:jc w:val="left"/>
            </w:pPr>
            <w:r>
              <w:t xml:space="preserve">Обучающийся исчерпывающе и логически стройно излагает учебный материал, умеет увязывать теорию с практикой, справляется с </w:t>
            </w:r>
            <w:proofErr w:type="gramStart"/>
            <w:r>
              <w:t>решением  задач</w:t>
            </w:r>
            <w:proofErr w:type="gramEnd"/>
            <w:r>
              <w:t xml:space="preserve"> профессиональной направленности высокого уровня сложности, правильно обосновывает принятые решения.  </w:t>
            </w:r>
          </w:p>
          <w:p w14:paraId="6EDB0157" w14:textId="77777777" w:rsidR="001E2655" w:rsidRDefault="00486DD9">
            <w:pPr>
              <w:spacing w:after="0" w:line="278" w:lineRule="auto"/>
              <w:ind w:left="0" w:right="0" w:firstLine="0"/>
              <w:jc w:val="left"/>
            </w:pPr>
            <w:r>
              <w:t xml:space="preserve">Свободно ориентируется в учебной и профессиональной литературе.  </w:t>
            </w:r>
          </w:p>
          <w:p w14:paraId="62CF4949" w14:textId="77777777" w:rsidR="001E2655" w:rsidRDefault="00486DD9">
            <w:pPr>
              <w:spacing w:after="0" w:line="259" w:lineRule="auto"/>
              <w:ind w:left="0" w:right="0" w:firstLine="0"/>
              <w:jc w:val="left"/>
            </w:pPr>
            <w:r>
              <w:t xml:space="preserve"> </w:t>
            </w:r>
          </w:p>
          <w:p w14:paraId="453B57E6" w14:textId="77777777" w:rsidR="001E2655" w:rsidRDefault="00486DD9">
            <w:pPr>
              <w:spacing w:after="0" w:line="258" w:lineRule="auto"/>
              <w:ind w:left="0" w:right="0" w:firstLine="0"/>
              <w:jc w:val="left"/>
            </w:pPr>
            <w:r>
              <w:t xml:space="preserve">Оценка по дисциплине выставляются обучающемуся с учётом результатов текущей и промежуточной аттестации. </w:t>
            </w:r>
          </w:p>
          <w:p w14:paraId="10A7FF5B" w14:textId="77777777" w:rsidR="001E2655" w:rsidRDefault="00486DD9">
            <w:pPr>
              <w:spacing w:after="0" w:line="259" w:lineRule="auto"/>
              <w:ind w:left="0" w:right="0" w:firstLine="0"/>
              <w:jc w:val="left"/>
            </w:pPr>
            <w:r>
              <w:t xml:space="preserve">Компетенции, закреплённые за дисциплиной, сформированы на уровне – «высокий». </w:t>
            </w:r>
          </w:p>
        </w:tc>
      </w:tr>
      <w:tr w:rsidR="001E2655" w14:paraId="30A21716" w14:textId="77777777">
        <w:trPr>
          <w:trHeight w:val="4702"/>
        </w:trPr>
        <w:tc>
          <w:tcPr>
            <w:tcW w:w="1560" w:type="dxa"/>
            <w:tcBorders>
              <w:top w:val="single" w:sz="4" w:space="0" w:color="000000"/>
              <w:left w:val="single" w:sz="4" w:space="0" w:color="000000"/>
              <w:bottom w:val="single" w:sz="4" w:space="0" w:color="000000"/>
              <w:right w:val="single" w:sz="4" w:space="0" w:color="000000"/>
            </w:tcBorders>
          </w:tcPr>
          <w:p w14:paraId="37255F83" w14:textId="77777777" w:rsidR="001E2655" w:rsidRDefault="00486DD9">
            <w:pPr>
              <w:spacing w:after="0" w:line="259" w:lineRule="auto"/>
              <w:ind w:left="0" w:right="0" w:firstLine="0"/>
              <w:jc w:val="left"/>
            </w:pPr>
            <w:r>
              <w:t xml:space="preserve">82-68/ </w:t>
            </w:r>
          </w:p>
          <w:p w14:paraId="2FCE04E0" w14:textId="77777777" w:rsidR="001E2655" w:rsidRDefault="00486DD9">
            <w:pPr>
              <w:spacing w:after="0" w:line="259" w:lineRule="auto"/>
              <w:ind w:left="0" w:right="0" w:firstLine="0"/>
              <w:jc w:val="left"/>
            </w:pPr>
            <w:r>
              <w:t xml:space="preserve">C </w:t>
            </w:r>
          </w:p>
        </w:tc>
        <w:tc>
          <w:tcPr>
            <w:tcW w:w="2127" w:type="dxa"/>
            <w:tcBorders>
              <w:top w:val="single" w:sz="4" w:space="0" w:color="000000"/>
              <w:left w:val="single" w:sz="4" w:space="0" w:color="000000"/>
              <w:bottom w:val="single" w:sz="4" w:space="0" w:color="000000"/>
              <w:right w:val="single" w:sz="4" w:space="0" w:color="000000"/>
            </w:tcBorders>
          </w:tcPr>
          <w:p w14:paraId="0D9DC884" w14:textId="77777777" w:rsidR="001E2655" w:rsidRDefault="00486DD9">
            <w:pPr>
              <w:spacing w:after="0" w:line="259" w:lineRule="auto"/>
              <w:ind w:left="0" w:right="0" w:firstLine="0"/>
              <w:jc w:val="left"/>
            </w:pPr>
            <w:r>
              <w:t xml:space="preserve">«хорошо»/ </w:t>
            </w:r>
          </w:p>
          <w:p w14:paraId="792219D6" w14:textId="77777777" w:rsidR="001E2655" w:rsidRDefault="00486DD9">
            <w:pPr>
              <w:spacing w:after="0" w:line="259" w:lineRule="auto"/>
              <w:ind w:left="0" w:right="0" w:firstLine="0"/>
              <w:jc w:val="left"/>
            </w:pPr>
            <w:r>
              <w:t xml:space="preserve">«зачтено (хорошо)»/ «зачтено» </w:t>
            </w:r>
          </w:p>
        </w:tc>
        <w:tc>
          <w:tcPr>
            <w:tcW w:w="5953" w:type="dxa"/>
            <w:tcBorders>
              <w:top w:val="single" w:sz="4" w:space="0" w:color="000000"/>
              <w:left w:val="single" w:sz="4" w:space="0" w:color="000000"/>
              <w:bottom w:val="single" w:sz="4" w:space="0" w:color="000000"/>
              <w:right w:val="single" w:sz="4" w:space="0" w:color="000000"/>
            </w:tcBorders>
          </w:tcPr>
          <w:p w14:paraId="2C461530" w14:textId="77777777" w:rsidR="001E2655" w:rsidRDefault="00486DD9">
            <w:pPr>
              <w:spacing w:after="0" w:line="259" w:lineRule="auto"/>
              <w:ind w:left="0" w:right="0" w:firstLine="0"/>
              <w:jc w:val="left"/>
            </w:pPr>
            <w:r>
              <w:t xml:space="preserve">Выставляется обучающемуся, если он знает </w:t>
            </w:r>
          </w:p>
          <w:p w14:paraId="17A7A264" w14:textId="77777777" w:rsidR="001E2655" w:rsidRDefault="00486DD9">
            <w:pPr>
              <w:spacing w:after="0" w:line="251" w:lineRule="auto"/>
              <w:ind w:left="0" w:right="0" w:firstLine="0"/>
              <w:jc w:val="left"/>
            </w:pPr>
            <w:r>
              <w:t xml:space="preserve">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   </w:t>
            </w:r>
          </w:p>
          <w:p w14:paraId="150D828A" w14:textId="77777777" w:rsidR="001E2655" w:rsidRDefault="00486DD9">
            <w:pPr>
              <w:spacing w:after="0" w:line="248" w:lineRule="auto"/>
              <w:ind w:left="0" w:right="0" w:firstLine="0"/>
              <w:jc w:val="left"/>
            </w:pPr>
            <w:r>
              <w:t xml:space="preserve">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   </w:t>
            </w:r>
          </w:p>
          <w:p w14:paraId="4255A20D" w14:textId="77777777" w:rsidR="001E2655" w:rsidRDefault="00486DD9">
            <w:pPr>
              <w:spacing w:after="0" w:line="278" w:lineRule="auto"/>
              <w:ind w:left="0" w:right="0" w:firstLine="0"/>
              <w:jc w:val="left"/>
            </w:pPr>
            <w:r>
              <w:t xml:space="preserve">Достаточно хорошо ориентируется в учебной и профессиональной литературе.  </w:t>
            </w:r>
          </w:p>
          <w:p w14:paraId="6A36B638" w14:textId="77777777" w:rsidR="001E2655" w:rsidRDefault="00486DD9">
            <w:pPr>
              <w:spacing w:after="0" w:line="258" w:lineRule="auto"/>
              <w:ind w:left="0" w:right="0" w:firstLine="0"/>
              <w:jc w:val="left"/>
            </w:pPr>
            <w:r>
              <w:t xml:space="preserve">Оценка по дисциплине выставляются обучающемуся с учётом результатов текущей и промежуточной аттестации. </w:t>
            </w:r>
          </w:p>
          <w:p w14:paraId="4FF978F4" w14:textId="77777777" w:rsidR="001E2655" w:rsidRDefault="00486DD9">
            <w:pPr>
              <w:spacing w:after="0" w:line="259" w:lineRule="auto"/>
              <w:ind w:left="0" w:right="0" w:firstLine="0"/>
            </w:pPr>
            <w:r>
              <w:t>Компетенции, закреплённые за дисциплиной, сформированы на уровне – «хороший</w:t>
            </w:r>
            <w:r>
              <w:rPr>
                <w:b/>
              </w:rPr>
              <w:t>»</w:t>
            </w:r>
            <w:r>
              <w:t xml:space="preserve">. </w:t>
            </w:r>
          </w:p>
        </w:tc>
      </w:tr>
      <w:tr w:rsidR="001E2655" w14:paraId="12DAA0BC" w14:textId="77777777">
        <w:trPr>
          <w:trHeight w:val="1944"/>
        </w:trPr>
        <w:tc>
          <w:tcPr>
            <w:tcW w:w="1560" w:type="dxa"/>
            <w:tcBorders>
              <w:top w:val="single" w:sz="4" w:space="0" w:color="000000"/>
              <w:left w:val="single" w:sz="4" w:space="0" w:color="000000"/>
              <w:bottom w:val="single" w:sz="4" w:space="0" w:color="000000"/>
              <w:right w:val="single" w:sz="4" w:space="0" w:color="000000"/>
            </w:tcBorders>
          </w:tcPr>
          <w:p w14:paraId="555C76CA" w14:textId="77777777" w:rsidR="001E2655" w:rsidRDefault="00486DD9">
            <w:pPr>
              <w:spacing w:after="0" w:line="259" w:lineRule="auto"/>
              <w:ind w:left="0" w:right="0" w:firstLine="0"/>
              <w:jc w:val="left"/>
            </w:pPr>
            <w:r>
              <w:t xml:space="preserve">67-50/ </w:t>
            </w:r>
          </w:p>
          <w:p w14:paraId="57460E61" w14:textId="77777777" w:rsidR="001E2655" w:rsidRDefault="00486DD9">
            <w:pPr>
              <w:spacing w:after="0" w:line="259" w:lineRule="auto"/>
              <w:ind w:left="0" w:right="0" w:firstLine="0"/>
              <w:jc w:val="left"/>
            </w:pPr>
            <w:r>
              <w:t xml:space="preserve">D,E </w:t>
            </w:r>
          </w:p>
        </w:tc>
        <w:tc>
          <w:tcPr>
            <w:tcW w:w="2127" w:type="dxa"/>
            <w:tcBorders>
              <w:top w:val="single" w:sz="4" w:space="0" w:color="000000"/>
              <w:left w:val="single" w:sz="4" w:space="0" w:color="000000"/>
              <w:bottom w:val="single" w:sz="4" w:space="0" w:color="000000"/>
              <w:right w:val="single" w:sz="4" w:space="0" w:color="000000"/>
            </w:tcBorders>
          </w:tcPr>
          <w:p w14:paraId="35A287C4" w14:textId="77777777" w:rsidR="001E2655" w:rsidRDefault="00486DD9">
            <w:pPr>
              <w:spacing w:after="0" w:line="259" w:lineRule="auto"/>
              <w:ind w:left="0" w:right="130" w:firstLine="0"/>
              <w:jc w:val="left"/>
            </w:pPr>
            <w:r>
              <w:t xml:space="preserve">«удовлетворительно»/ «зачтено (удовлетворительно)»/ «зачтено» </w:t>
            </w:r>
          </w:p>
        </w:tc>
        <w:tc>
          <w:tcPr>
            <w:tcW w:w="5953" w:type="dxa"/>
            <w:tcBorders>
              <w:top w:val="single" w:sz="4" w:space="0" w:color="000000"/>
              <w:left w:val="single" w:sz="4" w:space="0" w:color="000000"/>
              <w:bottom w:val="single" w:sz="4" w:space="0" w:color="000000"/>
              <w:right w:val="single" w:sz="4" w:space="0" w:color="000000"/>
            </w:tcBorders>
          </w:tcPr>
          <w:p w14:paraId="373F2C97" w14:textId="77777777" w:rsidR="001E2655" w:rsidRDefault="00486DD9">
            <w:pPr>
              <w:spacing w:after="0" w:line="252" w:lineRule="auto"/>
              <w:ind w:left="0" w:right="0" w:firstLine="0"/>
              <w:jc w:val="left"/>
            </w:pPr>
            <w:r>
              <w:t>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r>
              <w:rPr>
                <w:b/>
              </w:rPr>
              <w:t xml:space="preserve"> </w:t>
            </w:r>
          </w:p>
          <w:p w14:paraId="0D9E7426" w14:textId="77777777" w:rsidR="001E2655" w:rsidRDefault="00486DD9">
            <w:pPr>
              <w:spacing w:after="0" w:line="259" w:lineRule="auto"/>
              <w:ind w:left="0" w:right="9" w:firstLine="0"/>
              <w:jc w:val="left"/>
            </w:pPr>
            <w:r>
              <w:t xml:space="preserve">Обучающийся испытывает определённые затруднения в применении теоретических </w:t>
            </w:r>
            <w:r>
              <w:lastRenderedPageBreak/>
              <w:t xml:space="preserve">положений при решении практических задач профессиональной направленности </w:t>
            </w:r>
          </w:p>
        </w:tc>
      </w:tr>
      <w:tr w:rsidR="001E2655" w14:paraId="417BE09F" w14:textId="77777777">
        <w:trPr>
          <w:trHeight w:val="840"/>
        </w:trPr>
        <w:tc>
          <w:tcPr>
            <w:tcW w:w="1560" w:type="dxa"/>
            <w:tcBorders>
              <w:top w:val="single" w:sz="4" w:space="0" w:color="000000"/>
              <w:left w:val="single" w:sz="4" w:space="0" w:color="000000"/>
              <w:bottom w:val="single" w:sz="4" w:space="0" w:color="000000"/>
              <w:right w:val="single" w:sz="4" w:space="0" w:color="000000"/>
            </w:tcBorders>
          </w:tcPr>
          <w:p w14:paraId="68551859" w14:textId="77777777" w:rsidR="001E2655" w:rsidRDefault="00486DD9">
            <w:pPr>
              <w:spacing w:after="0" w:line="259" w:lineRule="auto"/>
              <w:ind w:left="0" w:right="0" w:firstLine="0"/>
              <w:jc w:val="left"/>
            </w:pPr>
            <w:r>
              <w:rPr>
                <w:b/>
              </w:rPr>
              <w:lastRenderedPageBreak/>
              <w:t xml:space="preserve">Баллы/ Шкала ECTS </w:t>
            </w:r>
          </w:p>
        </w:tc>
        <w:tc>
          <w:tcPr>
            <w:tcW w:w="2127" w:type="dxa"/>
            <w:tcBorders>
              <w:top w:val="single" w:sz="4" w:space="0" w:color="000000"/>
              <w:left w:val="single" w:sz="4" w:space="0" w:color="000000"/>
              <w:bottom w:val="single" w:sz="4" w:space="0" w:color="000000"/>
              <w:right w:val="single" w:sz="4" w:space="0" w:color="000000"/>
            </w:tcBorders>
          </w:tcPr>
          <w:p w14:paraId="2393F62F" w14:textId="77777777" w:rsidR="001E2655" w:rsidRDefault="00486DD9">
            <w:pPr>
              <w:spacing w:after="25" w:line="259" w:lineRule="auto"/>
              <w:ind w:left="0" w:right="0" w:firstLine="0"/>
              <w:jc w:val="left"/>
            </w:pPr>
            <w:r>
              <w:rPr>
                <w:b/>
              </w:rPr>
              <w:t xml:space="preserve">Оценка по </w:t>
            </w:r>
          </w:p>
          <w:p w14:paraId="7E583978" w14:textId="77777777" w:rsidR="001E2655" w:rsidRDefault="00486DD9">
            <w:pPr>
              <w:spacing w:after="0" w:line="259" w:lineRule="auto"/>
              <w:ind w:left="0" w:right="0" w:firstLine="0"/>
              <w:jc w:val="left"/>
            </w:pPr>
            <w:r>
              <w:rPr>
                <w:b/>
              </w:rPr>
              <w:t xml:space="preserve">дисциплине </w:t>
            </w:r>
          </w:p>
          <w:p w14:paraId="19A1ACFA" w14:textId="77777777" w:rsidR="001E2655" w:rsidRDefault="00486DD9">
            <w:pPr>
              <w:spacing w:after="0" w:line="259" w:lineRule="auto"/>
              <w:ind w:left="0" w:right="0" w:firstLine="0"/>
              <w:jc w:val="left"/>
            </w:pPr>
            <w:r>
              <w:rPr>
                <w:b/>
              </w:rPr>
              <w:t xml:space="preserve"> </w:t>
            </w:r>
          </w:p>
        </w:tc>
        <w:tc>
          <w:tcPr>
            <w:tcW w:w="5953" w:type="dxa"/>
            <w:tcBorders>
              <w:top w:val="single" w:sz="4" w:space="0" w:color="000000"/>
              <w:left w:val="single" w:sz="4" w:space="0" w:color="000000"/>
              <w:bottom w:val="single" w:sz="4" w:space="0" w:color="000000"/>
              <w:right w:val="single" w:sz="4" w:space="0" w:color="000000"/>
            </w:tcBorders>
          </w:tcPr>
          <w:p w14:paraId="6A75BA60" w14:textId="77777777" w:rsidR="001E2655" w:rsidRDefault="00486DD9">
            <w:pPr>
              <w:spacing w:after="0" w:line="259" w:lineRule="auto"/>
              <w:ind w:left="0" w:right="0" w:firstLine="0"/>
              <w:jc w:val="left"/>
            </w:pPr>
            <w:r>
              <w:rPr>
                <w:b/>
              </w:rPr>
              <w:t xml:space="preserve">Критерии оценки результатов обучения по дисциплине </w:t>
            </w:r>
          </w:p>
        </w:tc>
      </w:tr>
      <w:tr w:rsidR="001E2655" w14:paraId="2C07EBFD" w14:textId="77777777">
        <w:trPr>
          <w:trHeight w:val="2770"/>
        </w:trPr>
        <w:tc>
          <w:tcPr>
            <w:tcW w:w="1560" w:type="dxa"/>
            <w:tcBorders>
              <w:top w:val="single" w:sz="4" w:space="0" w:color="000000"/>
              <w:left w:val="single" w:sz="4" w:space="0" w:color="000000"/>
              <w:bottom w:val="single" w:sz="4" w:space="0" w:color="000000"/>
              <w:right w:val="single" w:sz="4" w:space="0" w:color="000000"/>
            </w:tcBorders>
          </w:tcPr>
          <w:p w14:paraId="4865153E" w14:textId="77777777" w:rsidR="001E2655" w:rsidRDefault="001E2655">
            <w:pPr>
              <w:spacing w:after="160" w:line="259" w:lineRule="auto"/>
              <w:ind w:left="0" w:right="0" w:firstLine="0"/>
              <w:jc w:val="left"/>
            </w:pPr>
          </w:p>
        </w:tc>
        <w:tc>
          <w:tcPr>
            <w:tcW w:w="2127" w:type="dxa"/>
            <w:tcBorders>
              <w:top w:val="single" w:sz="4" w:space="0" w:color="000000"/>
              <w:left w:val="single" w:sz="4" w:space="0" w:color="000000"/>
              <w:bottom w:val="single" w:sz="4" w:space="0" w:color="000000"/>
              <w:right w:val="single" w:sz="4" w:space="0" w:color="000000"/>
            </w:tcBorders>
          </w:tcPr>
          <w:p w14:paraId="68ECD16C" w14:textId="77777777" w:rsidR="001E2655" w:rsidRDefault="001E2655">
            <w:pPr>
              <w:spacing w:after="160" w:line="259" w:lineRule="auto"/>
              <w:ind w:left="0" w:right="0" w:firstLine="0"/>
              <w:jc w:val="left"/>
            </w:pPr>
          </w:p>
        </w:tc>
        <w:tc>
          <w:tcPr>
            <w:tcW w:w="5953" w:type="dxa"/>
            <w:tcBorders>
              <w:top w:val="single" w:sz="4" w:space="0" w:color="000000"/>
              <w:left w:val="single" w:sz="4" w:space="0" w:color="000000"/>
              <w:bottom w:val="single" w:sz="4" w:space="0" w:color="000000"/>
              <w:right w:val="single" w:sz="4" w:space="0" w:color="000000"/>
            </w:tcBorders>
          </w:tcPr>
          <w:p w14:paraId="602B1DA2" w14:textId="77777777" w:rsidR="001E2655" w:rsidRDefault="00486DD9">
            <w:pPr>
              <w:spacing w:after="0" w:line="258" w:lineRule="auto"/>
              <w:ind w:left="0" w:right="0" w:firstLine="0"/>
              <w:jc w:val="left"/>
            </w:pPr>
            <w:r>
              <w:t xml:space="preserve">стандартного уровня сложности, владеет необходимыми для этого базовыми навыками и приёмами.   </w:t>
            </w:r>
          </w:p>
          <w:p w14:paraId="711CC44A" w14:textId="77777777" w:rsidR="001E2655" w:rsidRDefault="00486DD9">
            <w:pPr>
              <w:spacing w:after="0" w:line="278" w:lineRule="auto"/>
              <w:ind w:left="0" w:right="0" w:firstLine="0"/>
            </w:pPr>
            <w:r>
              <w:t xml:space="preserve">Демонстрирует достаточный уровень знания </w:t>
            </w:r>
            <w:proofErr w:type="gramStart"/>
            <w:r>
              <w:t>учебной  литературы</w:t>
            </w:r>
            <w:proofErr w:type="gramEnd"/>
            <w:r>
              <w:t xml:space="preserve"> по дисциплине. </w:t>
            </w:r>
          </w:p>
          <w:p w14:paraId="77A32F0F" w14:textId="77777777" w:rsidR="001E2655" w:rsidRDefault="00486DD9">
            <w:pPr>
              <w:spacing w:after="0" w:line="258" w:lineRule="auto"/>
              <w:ind w:left="0" w:right="0" w:firstLine="0"/>
              <w:jc w:val="left"/>
            </w:pPr>
            <w:r>
              <w:t xml:space="preserve">Оценка по дисциплине выставляются обучающемуся с учётом результатов текущей и промежуточной аттестации. </w:t>
            </w:r>
          </w:p>
          <w:p w14:paraId="4A514D1B" w14:textId="77777777" w:rsidR="001E2655" w:rsidRDefault="00486DD9">
            <w:pPr>
              <w:spacing w:after="0" w:line="259" w:lineRule="auto"/>
              <w:ind w:left="0" w:right="0" w:firstLine="0"/>
            </w:pPr>
            <w:r>
              <w:t>Компетенции, закреплённые за дисциплиной, сформированы на уровне – «достаточный</w:t>
            </w:r>
            <w:r>
              <w:rPr>
                <w:b/>
              </w:rPr>
              <w:t>»</w:t>
            </w:r>
            <w:r>
              <w:t xml:space="preserve">.  </w:t>
            </w:r>
          </w:p>
        </w:tc>
      </w:tr>
      <w:tr w:rsidR="001E2655" w14:paraId="533F9FDF" w14:textId="77777777">
        <w:trPr>
          <w:trHeight w:val="4703"/>
        </w:trPr>
        <w:tc>
          <w:tcPr>
            <w:tcW w:w="1560" w:type="dxa"/>
            <w:tcBorders>
              <w:top w:val="single" w:sz="4" w:space="0" w:color="000000"/>
              <w:left w:val="single" w:sz="4" w:space="0" w:color="000000"/>
              <w:bottom w:val="single" w:sz="4" w:space="0" w:color="000000"/>
              <w:right w:val="single" w:sz="4" w:space="0" w:color="000000"/>
            </w:tcBorders>
          </w:tcPr>
          <w:p w14:paraId="46F500F5" w14:textId="77777777" w:rsidR="001E2655" w:rsidRDefault="00486DD9">
            <w:pPr>
              <w:spacing w:after="0" w:line="259" w:lineRule="auto"/>
              <w:ind w:left="0" w:right="0" w:firstLine="0"/>
              <w:jc w:val="left"/>
            </w:pPr>
            <w:r>
              <w:t xml:space="preserve">49-0/ </w:t>
            </w:r>
          </w:p>
          <w:p w14:paraId="40328BC0" w14:textId="77777777" w:rsidR="001E2655" w:rsidRDefault="00486DD9">
            <w:pPr>
              <w:spacing w:after="0" w:line="259" w:lineRule="auto"/>
              <w:ind w:left="0" w:right="0" w:firstLine="0"/>
              <w:jc w:val="left"/>
            </w:pPr>
            <w:r>
              <w:t xml:space="preserve">F,FX </w:t>
            </w:r>
          </w:p>
        </w:tc>
        <w:tc>
          <w:tcPr>
            <w:tcW w:w="2127" w:type="dxa"/>
            <w:tcBorders>
              <w:top w:val="single" w:sz="4" w:space="0" w:color="000000"/>
              <w:left w:val="single" w:sz="4" w:space="0" w:color="000000"/>
              <w:bottom w:val="single" w:sz="4" w:space="0" w:color="000000"/>
              <w:right w:val="single" w:sz="4" w:space="0" w:color="000000"/>
            </w:tcBorders>
          </w:tcPr>
          <w:p w14:paraId="6E2808EF" w14:textId="77777777" w:rsidR="001E2655" w:rsidRDefault="00486DD9">
            <w:pPr>
              <w:spacing w:after="19" w:line="259" w:lineRule="auto"/>
              <w:ind w:left="0" w:right="0" w:firstLine="0"/>
              <w:jc w:val="left"/>
            </w:pPr>
            <w:r>
              <w:t>«неудовлетворите</w:t>
            </w:r>
          </w:p>
          <w:p w14:paraId="10EB9DE8" w14:textId="77777777" w:rsidR="001E2655" w:rsidRDefault="00486DD9">
            <w:pPr>
              <w:spacing w:after="0" w:line="259" w:lineRule="auto"/>
              <w:ind w:left="0" w:right="870" w:firstLine="0"/>
              <w:jc w:val="left"/>
            </w:pPr>
            <w:proofErr w:type="spellStart"/>
            <w:r>
              <w:t>льно</w:t>
            </w:r>
            <w:proofErr w:type="spellEnd"/>
            <w:r>
              <w:t xml:space="preserve">»/ не зачтено </w:t>
            </w:r>
          </w:p>
        </w:tc>
        <w:tc>
          <w:tcPr>
            <w:tcW w:w="5953" w:type="dxa"/>
            <w:tcBorders>
              <w:top w:val="single" w:sz="4" w:space="0" w:color="000000"/>
              <w:left w:val="single" w:sz="4" w:space="0" w:color="000000"/>
              <w:bottom w:val="single" w:sz="4" w:space="0" w:color="000000"/>
              <w:right w:val="single" w:sz="4" w:space="0" w:color="000000"/>
            </w:tcBorders>
          </w:tcPr>
          <w:p w14:paraId="3A15821B" w14:textId="77777777" w:rsidR="001E2655" w:rsidRDefault="00486DD9">
            <w:pPr>
              <w:spacing w:after="0" w:line="248" w:lineRule="auto"/>
              <w:ind w:left="0" w:right="27" w:firstLine="0"/>
              <w:jc w:val="left"/>
            </w:pPr>
            <w:r>
              <w:t>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r>
              <w:rPr>
                <w:b/>
              </w:rPr>
              <w:t xml:space="preserve"> </w:t>
            </w:r>
          </w:p>
          <w:p w14:paraId="662D21D2" w14:textId="77777777" w:rsidR="001E2655" w:rsidRDefault="00486DD9">
            <w:pPr>
              <w:spacing w:after="0" w:line="252" w:lineRule="auto"/>
              <w:ind w:left="0" w:right="0" w:firstLine="0"/>
              <w:jc w:val="left"/>
            </w:pPr>
            <w: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Демонстрирует фрагментарные знания </w:t>
            </w:r>
            <w:proofErr w:type="gramStart"/>
            <w:r>
              <w:t>учебной  литературы</w:t>
            </w:r>
            <w:proofErr w:type="gramEnd"/>
            <w:r>
              <w:t xml:space="preserve"> по дисциплине. </w:t>
            </w:r>
          </w:p>
          <w:p w14:paraId="6C775139" w14:textId="77777777" w:rsidR="001E2655" w:rsidRDefault="00486DD9">
            <w:pPr>
              <w:spacing w:after="0" w:line="258" w:lineRule="auto"/>
              <w:ind w:left="0" w:right="0" w:firstLine="0"/>
              <w:jc w:val="left"/>
            </w:pPr>
            <w:r>
              <w:t xml:space="preserve">Оценка по дисциплине выставляются обучающемуся с учётом результатов текущей и промежуточной аттестации. </w:t>
            </w:r>
          </w:p>
          <w:p w14:paraId="3873F30A" w14:textId="77777777" w:rsidR="001E2655" w:rsidRDefault="00486DD9">
            <w:pPr>
              <w:spacing w:after="0" w:line="259" w:lineRule="auto"/>
              <w:ind w:left="0" w:right="0" w:firstLine="0"/>
            </w:pPr>
            <w:r>
              <w:t>Компетенции на уровне «достаточный</w:t>
            </w:r>
            <w:r>
              <w:rPr>
                <w:b/>
              </w:rPr>
              <w:t>»</w:t>
            </w:r>
            <w:r>
              <w:t xml:space="preserve">, закреплённые за дисциплиной, не сформированы.  </w:t>
            </w:r>
          </w:p>
        </w:tc>
      </w:tr>
    </w:tbl>
    <w:p w14:paraId="4AE514AA" w14:textId="77777777" w:rsidR="001E2655" w:rsidRDefault="00486DD9">
      <w:pPr>
        <w:spacing w:after="23" w:line="259" w:lineRule="auto"/>
        <w:ind w:left="96" w:right="0" w:firstLine="0"/>
        <w:jc w:val="left"/>
      </w:pPr>
      <w:r>
        <w:t xml:space="preserve"> </w:t>
      </w:r>
    </w:p>
    <w:p w14:paraId="515691C0" w14:textId="77777777" w:rsidR="001E2655" w:rsidRPr="000C19ED" w:rsidRDefault="00486DD9" w:rsidP="000C19ED">
      <w:pPr>
        <w:pStyle w:val="1"/>
      </w:pPr>
      <w:bookmarkStart w:id="10" w:name="_Toc106309712"/>
      <w:r w:rsidRPr="000C19ED">
        <w:t>5.3. Оценочные средства (материалы) для текущего контроля успеваемости, промежуточной аттестации обучающихся по дисциплине</w:t>
      </w:r>
      <w:bookmarkEnd w:id="10"/>
      <w:r w:rsidRPr="000C19ED">
        <w:t xml:space="preserve"> </w:t>
      </w:r>
    </w:p>
    <w:p w14:paraId="01226458" w14:textId="77777777" w:rsidR="001E2655" w:rsidRDefault="00486DD9">
      <w:pPr>
        <w:spacing w:after="25" w:line="259" w:lineRule="auto"/>
        <w:ind w:left="96" w:right="0" w:firstLine="0"/>
        <w:jc w:val="center"/>
      </w:pPr>
      <w:r>
        <w:rPr>
          <w:b/>
        </w:rPr>
        <w:t xml:space="preserve"> </w:t>
      </w:r>
    </w:p>
    <w:p w14:paraId="1F704589" w14:textId="77777777" w:rsidR="001E2655" w:rsidRDefault="00486DD9">
      <w:pPr>
        <w:spacing w:after="82" w:line="271" w:lineRule="auto"/>
        <w:ind w:left="958" w:right="0"/>
        <w:jc w:val="left"/>
      </w:pPr>
      <w:r>
        <w:rPr>
          <w:b/>
        </w:rPr>
        <w:t>Вопросы к зачету:</w:t>
      </w:r>
      <w:r>
        <w:t xml:space="preserve"> </w:t>
      </w:r>
    </w:p>
    <w:p w14:paraId="312849C6" w14:textId="77777777" w:rsidR="001E2655" w:rsidRDefault="00486DD9">
      <w:pPr>
        <w:numPr>
          <w:ilvl w:val="1"/>
          <w:numId w:val="4"/>
        </w:numPr>
        <w:spacing w:after="50"/>
        <w:ind w:right="55" w:firstLine="710"/>
      </w:pPr>
      <w:r>
        <w:t xml:space="preserve">Понятие о взрослости и зрелости в прошлом и в настоящее время. </w:t>
      </w:r>
    </w:p>
    <w:p w14:paraId="71A30E53" w14:textId="77777777" w:rsidR="001E2655" w:rsidRDefault="00486DD9">
      <w:pPr>
        <w:numPr>
          <w:ilvl w:val="1"/>
          <w:numId w:val="4"/>
        </w:numPr>
        <w:spacing w:after="52"/>
        <w:ind w:right="55" w:firstLine="710"/>
      </w:pPr>
      <w:r>
        <w:t xml:space="preserve">Проблема возрастных границ периода зрелости. </w:t>
      </w:r>
    </w:p>
    <w:p w14:paraId="17698319" w14:textId="77777777" w:rsidR="001E2655" w:rsidRDefault="00486DD9">
      <w:pPr>
        <w:numPr>
          <w:ilvl w:val="1"/>
          <w:numId w:val="4"/>
        </w:numPr>
        <w:spacing w:after="51"/>
        <w:ind w:right="55" w:firstLine="710"/>
      </w:pPr>
      <w:r>
        <w:t xml:space="preserve">Различные периодизации развития во взрослости.   </w:t>
      </w:r>
    </w:p>
    <w:p w14:paraId="45D71865" w14:textId="77777777" w:rsidR="001E2655" w:rsidRDefault="00486DD9">
      <w:pPr>
        <w:numPr>
          <w:ilvl w:val="1"/>
          <w:numId w:val="4"/>
        </w:numPr>
        <w:spacing w:after="49"/>
        <w:ind w:right="55" w:firstLine="710"/>
      </w:pPr>
      <w:r>
        <w:t xml:space="preserve">Сходство и различия экзистенциального и жизненного опыта. </w:t>
      </w:r>
    </w:p>
    <w:p w14:paraId="67CFAB03" w14:textId="77777777" w:rsidR="001E2655" w:rsidRDefault="00486DD9">
      <w:pPr>
        <w:numPr>
          <w:ilvl w:val="1"/>
          <w:numId w:val="4"/>
        </w:numPr>
        <w:spacing w:after="49"/>
        <w:ind w:right="55" w:firstLine="710"/>
      </w:pPr>
      <w:r>
        <w:t xml:space="preserve">Необязательность взросления. </w:t>
      </w:r>
    </w:p>
    <w:p w14:paraId="24E08781" w14:textId="77777777" w:rsidR="001E2655" w:rsidRDefault="00486DD9">
      <w:pPr>
        <w:numPr>
          <w:ilvl w:val="1"/>
          <w:numId w:val="4"/>
        </w:numPr>
        <w:spacing w:after="46"/>
        <w:ind w:right="55" w:firstLine="710"/>
      </w:pPr>
      <w:r>
        <w:lastRenderedPageBreak/>
        <w:t xml:space="preserve">Личность взрослого человека. </w:t>
      </w:r>
    </w:p>
    <w:p w14:paraId="54BB2B8A" w14:textId="77777777" w:rsidR="001E2655" w:rsidRDefault="00486DD9">
      <w:pPr>
        <w:numPr>
          <w:ilvl w:val="1"/>
          <w:numId w:val="4"/>
        </w:numPr>
        <w:spacing w:after="53"/>
        <w:ind w:right="55" w:firstLine="710"/>
      </w:pPr>
      <w:r>
        <w:t xml:space="preserve">Личность зрелого человека. </w:t>
      </w:r>
    </w:p>
    <w:p w14:paraId="2B823882" w14:textId="77777777" w:rsidR="001E2655" w:rsidRDefault="00486DD9">
      <w:pPr>
        <w:numPr>
          <w:ilvl w:val="1"/>
          <w:numId w:val="4"/>
        </w:numPr>
        <w:spacing w:after="84"/>
        <w:ind w:right="55" w:firstLine="710"/>
      </w:pPr>
      <w:r>
        <w:t xml:space="preserve">Кризисы взрослой жизни. </w:t>
      </w:r>
      <w:proofErr w:type="spellStart"/>
      <w:proofErr w:type="gramStart"/>
      <w:r>
        <w:t>Социо</w:t>
      </w:r>
      <w:proofErr w:type="spellEnd"/>
      <w:r>
        <w:t>-культурная</w:t>
      </w:r>
      <w:proofErr w:type="gramEnd"/>
      <w:r>
        <w:t xml:space="preserve"> и биологическая обусловленность кризисов взрослой жизни. </w:t>
      </w:r>
    </w:p>
    <w:p w14:paraId="3DBE91DE" w14:textId="77777777" w:rsidR="001E2655" w:rsidRDefault="00486DD9">
      <w:pPr>
        <w:numPr>
          <w:ilvl w:val="1"/>
          <w:numId w:val="4"/>
        </w:numPr>
        <w:spacing w:after="52"/>
        <w:ind w:right="55" w:firstLine="710"/>
      </w:pPr>
      <w:r>
        <w:t xml:space="preserve">Экзистенциальные аспекты кризиса середины жизни. </w:t>
      </w:r>
    </w:p>
    <w:p w14:paraId="52EEC5CB" w14:textId="77777777" w:rsidR="001E2655" w:rsidRDefault="00486DD9">
      <w:pPr>
        <w:numPr>
          <w:ilvl w:val="1"/>
          <w:numId w:val="4"/>
        </w:numPr>
        <w:spacing w:after="41"/>
        <w:ind w:right="55" w:firstLine="710"/>
      </w:pPr>
      <w:r>
        <w:t xml:space="preserve">Явление </w:t>
      </w:r>
      <w:proofErr w:type="spellStart"/>
      <w:r>
        <w:t>геронтофобии</w:t>
      </w:r>
      <w:proofErr w:type="spellEnd"/>
      <w:r>
        <w:t xml:space="preserve"> и </w:t>
      </w:r>
      <w:proofErr w:type="spellStart"/>
      <w:r>
        <w:t>эйджизма</w:t>
      </w:r>
      <w:proofErr w:type="spellEnd"/>
      <w:r>
        <w:t xml:space="preserve"> в современном обществе.  </w:t>
      </w:r>
    </w:p>
    <w:p w14:paraId="2D26D5EA" w14:textId="77777777" w:rsidR="001E2655" w:rsidRDefault="00486DD9">
      <w:pPr>
        <w:numPr>
          <w:ilvl w:val="1"/>
          <w:numId w:val="4"/>
        </w:numPr>
        <w:spacing w:after="45"/>
        <w:ind w:right="55" w:firstLine="710"/>
      </w:pPr>
      <w:r>
        <w:t xml:space="preserve">Динамика супружеских отношений в зрелом возрасте. </w:t>
      </w:r>
    </w:p>
    <w:p w14:paraId="45E92B54" w14:textId="77777777" w:rsidR="001E2655" w:rsidRDefault="00486DD9">
      <w:pPr>
        <w:numPr>
          <w:ilvl w:val="1"/>
          <w:numId w:val="4"/>
        </w:numPr>
        <w:spacing w:after="82"/>
        <w:ind w:right="55" w:firstLine="710"/>
      </w:pPr>
      <w:r>
        <w:t xml:space="preserve">Динамика и психологические особенности </w:t>
      </w:r>
      <w:proofErr w:type="spellStart"/>
      <w:r>
        <w:t>родительско</w:t>
      </w:r>
      <w:proofErr w:type="spellEnd"/>
      <w:r>
        <w:t xml:space="preserve">-детских отношений в зрелом возрасте (в многопоколенной семье). </w:t>
      </w:r>
    </w:p>
    <w:p w14:paraId="1D300DA2" w14:textId="77777777" w:rsidR="001E2655" w:rsidRDefault="00486DD9">
      <w:pPr>
        <w:numPr>
          <w:ilvl w:val="1"/>
          <w:numId w:val="4"/>
        </w:numPr>
        <w:ind w:right="55" w:firstLine="710"/>
      </w:pPr>
      <w:r>
        <w:t xml:space="preserve">Динамика дружеских отношений в зрелом возрасте. </w:t>
      </w:r>
    </w:p>
    <w:p w14:paraId="5787CAB4" w14:textId="77777777" w:rsidR="001E2655" w:rsidRDefault="00486DD9">
      <w:pPr>
        <w:numPr>
          <w:ilvl w:val="1"/>
          <w:numId w:val="4"/>
        </w:numPr>
        <w:spacing w:after="83"/>
        <w:ind w:right="55" w:firstLine="710"/>
      </w:pPr>
      <w:r>
        <w:t xml:space="preserve">Я-концепция взрослого человека. «Я» взрослого человека как смысловая система. </w:t>
      </w:r>
    </w:p>
    <w:p w14:paraId="0F7846D7" w14:textId="77777777" w:rsidR="001E2655" w:rsidRDefault="00486DD9">
      <w:pPr>
        <w:numPr>
          <w:ilvl w:val="1"/>
          <w:numId w:val="4"/>
        </w:numPr>
        <w:spacing w:after="45"/>
        <w:ind w:right="55" w:firstLine="710"/>
      </w:pPr>
      <w:r>
        <w:t>Что такое «</w:t>
      </w:r>
      <w:proofErr w:type="spellStart"/>
      <w:r>
        <w:t>лиминальность</w:t>
      </w:r>
      <w:proofErr w:type="spellEnd"/>
      <w:r>
        <w:t xml:space="preserve">». Преодоление </w:t>
      </w:r>
      <w:proofErr w:type="spellStart"/>
      <w:r>
        <w:t>лиминальности</w:t>
      </w:r>
      <w:proofErr w:type="spellEnd"/>
      <w:r>
        <w:t xml:space="preserve">. </w:t>
      </w:r>
    </w:p>
    <w:p w14:paraId="14426BB8" w14:textId="77777777" w:rsidR="001E2655" w:rsidRDefault="00486DD9">
      <w:pPr>
        <w:numPr>
          <w:ilvl w:val="1"/>
          <w:numId w:val="4"/>
        </w:numPr>
        <w:spacing w:after="84"/>
        <w:ind w:right="55" w:firstLine="710"/>
      </w:pPr>
      <w:r>
        <w:t xml:space="preserve">Гендерные аспекты взросления: современная женщина в поисках аутентичности. </w:t>
      </w:r>
    </w:p>
    <w:p w14:paraId="532B1B81" w14:textId="77777777" w:rsidR="001E2655" w:rsidRDefault="00486DD9">
      <w:pPr>
        <w:numPr>
          <w:ilvl w:val="1"/>
          <w:numId w:val="4"/>
        </w:numPr>
        <w:spacing w:after="83"/>
        <w:ind w:right="55" w:firstLine="710"/>
      </w:pPr>
      <w:r>
        <w:t xml:space="preserve">Гендерные аспекты взросления: современный мужчина в поисках аутентичности. </w:t>
      </w:r>
    </w:p>
    <w:p w14:paraId="37CAFD67" w14:textId="77777777" w:rsidR="001E2655" w:rsidRDefault="00486DD9">
      <w:pPr>
        <w:numPr>
          <w:ilvl w:val="1"/>
          <w:numId w:val="4"/>
        </w:numPr>
        <w:spacing w:after="43"/>
        <w:ind w:right="55" w:firstLine="710"/>
      </w:pPr>
      <w:r>
        <w:t xml:space="preserve">Варианты профессионального развития в зрелых возрастах. </w:t>
      </w:r>
    </w:p>
    <w:p w14:paraId="01683495" w14:textId="77777777" w:rsidR="001E2655" w:rsidRDefault="00486DD9">
      <w:pPr>
        <w:numPr>
          <w:ilvl w:val="1"/>
          <w:numId w:val="4"/>
        </w:numPr>
        <w:spacing w:after="80"/>
        <w:ind w:right="55" w:firstLine="710"/>
      </w:pPr>
      <w:r>
        <w:t xml:space="preserve">Проблема </w:t>
      </w:r>
      <w:proofErr w:type="spellStart"/>
      <w:r>
        <w:t>самопринятия</w:t>
      </w:r>
      <w:proofErr w:type="spellEnd"/>
      <w:r>
        <w:t xml:space="preserve"> во взрослом возрасте. Роль и место рефлексивного мышления во взрослом возрасте. </w:t>
      </w:r>
    </w:p>
    <w:p w14:paraId="15B5FBA4" w14:textId="77777777" w:rsidR="001E2655" w:rsidRDefault="00486DD9">
      <w:pPr>
        <w:numPr>
          <w:ilvl w:val="1"/>
          <w:numId w:val="4"/>
        </w:numPr>
        <w:spacing w:after="42"/>
        <w:ind w:right="55" w:firstLine="710"/>
      </w:pPr>
      <w:r>
        <w:t xml:space="preserve">От зрелости к старости. Кризис старения. </w:t>
      </w:r>
    </w:p>
    <w:p w14:paraId="01838F4F" w14:textId="77777777" w:rsidR="001E2655" w:rsidRDefault="00486DD9">
      <w:pPr>
        <w:numPr>
          <w:ilvl w:val="1"/>
          <w:numId w:val="4"/>
        </w:numPr>
        <w:spacing w:after="44"/>
        <w:ind w:right="55" w:firstLine="710"/>
      </w:pPr>
      <w:proofErr w:type="spellStart"/>
      <w:r>
        <w:t>Автобиографирование</w:t>
      </w:r>
      <w:proofErr w:type="spellEnd"/>
      <w:r>
        <w:t xml:space="preserve"> как процесс рефлексии жизненного пути. </w:t>
      </w:r>
    </w:p>
    <w:p w14:paraId="2F1D88AE" w14:textId="77777777" w:rsidR="001E2655" w:rsidRDefault="00486DD9">
      <w:pPr>
        <w:numPr>
          <w:ilvl w:val="1"/>
          <w:numId w:val="4"/>
        </w:numPr>
        <w:spacing w:after="88"/>
        <w:ind w:right="55" w:firstLine="710"/>
      </w:pPr>
      <w:r>
        <w:t xml:space="preserve">Пути и методы психологической помощи взрослым людям. </w:t>
      </w:r>
      <w:r>
        <w:rPr>
          <w:sz w:val="28"/>
        </w:rPr>
        <w:t>23.</w:t>
      </w:r>
      <w:r>
        <w:rPr>
          <w:rFonts w:ascii="Arial" w:eastAsia="Arial" w:hAnsi="Arial" w:cs="Arial"/>
          <w:sz w:val="28"/>
        </w:rPr>
        <w:t xml:space="preserve"> </w:t>
      </w:r>
      <w:r>
        <w:t xml:space="preserve">Итоговая аттестация проходит в форме зачета. На зачете студент отвечает на два вопроса: один теоретический, а второй – практический. Теоретический вопрос предполагает освещение какого-то из разделов пройденного на занятиях материала, а также ответ на уточняющие и дополнительные вопросы преподавателя. Практический вопрос представляет собой проблемную задачу, то есть краткое описание житейской ситуации – запроса к психологу взрослого человека либо члена его семьи. Психолог-специалист должен в общем виде проанализировать случай и наметить пути возможной психологической помощи. Отвечающему дается время на подготовку, после чего зачет проходит в устной форме. </w:t>
      </w:r>
    </w:p>
    <w:p w14:paraId="1B11352C" w14:textId="6E3EC0D1" w:rsidR="001E2655" w:rsidRDefault="00486DD9">
      <w:pPr>
        <w:ind w:left="1450" w:right="55" w:hanging="360"/>
      </w:pPr>
      <w:r>
        <w:rPr>
          <w:sz w:val="28"/>
        </w:rPr>
        <w:t>24.</w:t>
      </w:r>
      <w:r>
        <w:rPr>
          <w:rFonts w:ascii="Arial" w:eastAsia="Arial" w:hAnsi="Arial" w:cs="Arial"/>
          <w:sz w:val="28"/>
        </w:rPr>
        <w:t xml:space="preserve"> </w:t>
      </w:r>
      <w:r>
        <w:t xml:space="preserve">Ответ на каждый из двух вопросов оценивается по </w:t>
      </w:r>
      <w:proofErr w:type="spellStart"/>
      <w:r>
        <w:t>двадцатибалльной</w:t>
      </w:r>
      <w:proofErr w:type="spellEnd"/>
      <w:r>
        <w:t xml:space="preserve"> шкале. Критерии балльных оценок следующие: </w:t>
      </w:r>
    </w:p>
    <w:p w14:paraId="78780337" w14:textId="07AAFFEA" w:rsidR="00EB1D8B" w:rsidRDefault="00EB1D8B">
      <w:pPr>
        <w:ind w:left="1450" w:right="55" w:hanging="360"/>
      </w:pPr>
    </w:p>
    <w:p w14:paraId="46285A72" w14:textId="248848FC" w:rsidR="00EB1D8B" w:rsidRDefault="00EB1D8B">
      <w:pPr>
        <w:ind w:left="1450" w:right="55" w:hanging="360"/>
      </w:pPr>
    </w:p>
    <w:p w14:paraId="1B64AA0A" w14:textId="6304B27C" w:rsidR="00EB1D8B" w:rsidRDefault="00EB1D8B">
      <w:pPr>
        <w:ind w:left="1450" w:right="55" w:hanging="360"/>
      </w:pPr>
    </w:p>
    <w:p w14:paraId="464018A9" w14:textId="0627D8A8" w:rsidR="00EB1D8B" w:rsidRDefault="00EB1D8B">
      <w:pPr>
        <w:ind w:left="1450" w:right="55" w:hanging="360"/>
      </w:pPr>
    </w:p>
    <w:p w14:paraId="41AF4EC4" w14:textId="77777777" w:rsidR="00EB1D8B" w:rsidRDefault="00EB1D8B">
      <w:pPr>
        <w:ind w:left="1450" w:right="55" w:hanging="360"/>
      </w:pPr>
    </w:p>
    <w:tbl>
      <w:tblPr>
        <w:tblStyle w:val="TableGrid"/>
        <w:tblW w:w="9712" w:type="dxa"/>
        <w:tblInd w:w="-82" w:type="dxa"/>
        <w:tblCellMar>
          <w:top w:w="53" w:type="dxa"/>
          <w:left w:w="250" w:type="dxa"/>
          <w:right w:w="52" w:type="dxa"/>
        </w:tblCellMar>
        <w:tblLook w:val="04A0" w:firstRow="1" w:lastRow="0" w:firstColumn="1" w:lastColumn="0" w:noHBand="0" w:noVBand="1"/>
      </w:tblPr>
      <w:tblGrid>
        <w:gridCol w:w="1668"/>
        <w:gridCol w:w="8044"/>
      </w:tblGrid>
      <w:tr w:rsidR="001E2655" w14:paraId="018E3CDF" w14:textId="77777777">
        <w:trPr>
          <w:trHeight w:val="288"/>
        </w:trPr>
        <w:tc>
          <w:tcPr>
            <w:tcW w:w="1668" w:type="dxa"/>
            <w:tcBorders>
              <w:top w:val="single" w:sz="4" w:space="0" w:color="000000"/>
              <w:left w:val="single" w:sz="4" w:space="0" w:color="000000"/>
              <w:bottom w:val="single" w:sz="4" w:space="0" w:color="000000"/>
              <w:right w:val="single" w:sz="4" w:space="0" w:color="000000"/>
            </w:tcBorders>
          </w:tcPr>
          <w:p w14:paraId="7E3197EC" w14:textId="77777777" w:rsidR="001E2655" w:rsidRDefault="00486DD9">
            <w:pPr>
              <w:spacing w:after="0" w:line="259" w:lineRule="auto"/>
              <w:ind w:left="0" w:right="0" w:firstLine="0"/>
              <w:jc w:val="left"/>
            </w:pPr>
            <w:r>
              <w:t xml:space="preserve">баллы </w:t>
            </w:r>
          </w:p>
        </w:tc>
        <w:tc>
          <w:tcPr>
            <w:tcW w:w="8044" w:type="dxa"/>
            <w:tcBorders>
              <w:top w:val="single" w:sz="4" w:space="0" w:color="000000"/>
              <w:left w:val="single" w:sz="4" w:space="0" w:color="000000"/>
              <w:bottom w:val="single" w:sz="4" w:space="0" w:color="000000"/>
              <w:right w:val="single" w:sz="4" w:space="0" w:color="000000"/>
            </w:tcBorders>
          </w:tcPr>
          <w:p w14:paraId="4F9E28C0" w14:textId="77777777" w:rsidR="001E2655" w:rsidRDefault="00486DD9">
            <w:pPr>
              <w:spacing w:after="0" w:line="259" w:lineRule="auto"/>
              <w:ind w:left="654" w:right="0" w:firstLine="0"/>
              <w:jc w:val="center"/>
            </w:pPr>
            <w:r>
              <w:t xml:space="preserve">характеристика ответа </w:t>
            </w:r>
          </w:p>
        </w:tc>
      </w:tr>
      <w:tr w:rsidR="001E2655" w14:paraId="4AFFFE99" w14:textId="77777777">
        <w:trPr>
          <w:trHeight w:val="1666"/>
        </w:trPr>
        <w:tc>
          <w:tcPr>
            <w:tcW w:w="1668" w:type="dxa"/>
            <w:tcBorders>
              <w:top w:val="single" w:sz="4" w:space="0" w:color="000000"/>
              <w:left w:val="single" w:sz="4" w:space="0" w:color="000000"/>
              <w:bottom w:val="single" w:sz="4" w:space="0" w:color="000000"/>
              <w:right w:val="single" w:sz="4" w:space="0" w:color="000000"/>
            </w:tcBorders>
            <w:vAlign w:val="center"/>
          </w:tcPr>
          <w:p w14:paraId="48C1F8CC" w14:textId="77777777" w:rsidR="001E2655" w:rsidRDefault="00486DD9">
            <w:pPr>
              <w:spacing w:after="0" w:line="259" w:lineRule="auto"/>
              <w:ind w:left="0" w:right="198" w:firstLine="0"/>
              <w:jc w:val="center"/>
            </w:pPr>
            <w:r>
              <w:lastRenderedPageBreak/>
              <w:t xml:space="preserve">0-4 </w:t>
            </w:r>
          </w:p>
        </w:tc>
        <w:tc>
          <w:tcPr>
            <w:tcW w:w="8044" w:type="dxa"/>
            <w:tcBorders>
              <w:top w:val="single" w:sz="4" w:space="0" w:color="000000"/>
              <w:left w:val="single" w:sz="4" w:space="0" w:color="000000"/>
              <w:bottom w:val="single" w:sz="4" w:space="0" w:color="000000"/>
              <w:right w:val="single" w:sz="4" w:space="0" w:color="000000"/>
            </w:tcBorders>
          </w:tcPr>
          <w:p w14:paraId="54729662" w14:textId="77777777" w:rsidR="001E2655" w:rsidRDefault="00486DD9">
            <w:pPr>
              <w:spacing w:after="0" w:line="259" w:lineRule="auto"/>
              <w:ind w:left="0" w:right="59" w:firstLine="0"/>
            </w:pPr>
            <w:r>
              <w:t xml:space="preserve">Ответ либо полностью отсутствует, либо вычленить в нем конструктивное содержание не представляется возможным. Отдельные, без логической </w:t>
            </w:r>
            <w:proofErr w:type="gramStart"/>
            <w:r>
              <w:t>связи  называния</w:t>
            </w:r>
            <w:proofErr w:type="gramEnd"/>
            <w:r>
              <w:t xml:space="preserve"> терминов или упоминания феноменов, связанных с правильным ответом на вопрос, при уточняющих и помогающих вопросах утериваются или искажаются. Двойка или единица по пятибалльной шкале. </w:t>
            </w:r>
          </w:p>
        </w:tc>
      </w:tr>
      <w:tr w:rsidR="001E2655" w14:paraId="3BF3B0E2" w14:textId="77777777">
        <w:trPr>
          <w:trHeight w:val="1942"/>
        </w:trPr>
        <w:tc>
          <w:tcPr>
            <w:tcW w:w="1668" w:type="dxa"/>
            <w:tcBorders>
              <w:top w:val="single" w:sz="4" w:space="0" w:color="000000"/>
              <w:left w:val="single" w:sz="4" w:space="0" w:color="000000"/>
              <w:bottom w:val="single" w:sz="4" w:space="0" w:color="000000"/>
              <w:right w:val="single" w:sz="4" w:space="0" w:color="000000"/>
            </w:tcBorders>
            <w:vAlign w:val="center"/>
          </w:tcPr>
          <w:p w14:paraId="59D71AFB" w14:textId="77777777" w:rsidR="001E2655" w:rsidRDefault="00486DD9">
            <w:pPr>
              <w:spacing w:after="0" w:line="259" w:lineRule="auto"/>
              <w:ind w:left="0" w:right="198" w:firstLine="0"/>
              <w:jc w:val="center"/>
            </w:pPr>
            <w:r>
              <w:t xml:space="preserve">5-10 </w:t>
            </w:r>
          </w:p>
        </w:tc>
        <w:tc>
          <w:tcPr>
            <w:tcW w:w="8044" w:type="dxa"/>
            <w:tcBorders>
              <w:top w:val="single" w:sz="4" w:space="0" w:color="000000"/>
              <w:left w:val="single" w:sz="4" w:space="0" w:color="000000"/>
              <w:bottom w:val="single" w:sz="4" w:space="0" w:color="000000"/>
              <w:right w:val="single" w:sz="4" w:space="0" w:color="000000"/>
            </w:tcBorders>
          </w:tcPr>
          <w:p w14:paraId="2C330280" w14:textId="77777777" w:rsidR="001E2655" w:rsidRDefault="00486DD9">
            <w:pPr>
              <w:spacing w:after="0" w:line="259" w:lineRule="auto"/>
              <w:ind w:left="0" w:right="60" w:firstLine="0"/>
            </w:pPr>
            <w:r>
              <w:t xml:space="preserve">Отвечающий воспроизводит отдельные правильные положения или высказывает отдельные разумные предложения при ответе на практический вопрос. Однако ответ бессистемен, уточняющие вопросы не помогают, а, скорее, запутывают. Владение материалом слабое, фрагментарное, ситуативное, случайное. Такой ответ бывает при удачном списывании с большими или меньшими проблесками понимания. Более или менее уверенная тройка по пятибалльной шкале. </w:t>
            </w:r>
          </w:p>
        </w:tc>
      </w:tr>
      <w:tr w:rsidR="001E2655" w14:paraId="3304000E" w14:textId="77777777">
        <w:trPr>
          <w:trHeight w:val="1114"/>
        </w:trPr>
        <w:tc>
          <w:tcPr>
            <w:tcW w:w="1668" w:type="dxa"/>
            <w:tcBorders>
              <w:top w:val="single" w:sz="4" w:space="0" w:color="000000"/>
              <w:left w:val="single" w:sz="4" w:space="0" w:color="000000"/>
              <w:bottom w:val="single" w:sz="4" w:space="0" w:color="000000"/>
              <w:right w:val="single" w:sz="4" w:space="0" w:color="000000"/>
            </w:tcBorders>
            <w:vAlign w:val="center"/>
          </w:tcPr>
          <w:p w14:paraId="0ED5936A" w14:textId="77777777" w:rsidR="001E2655" w:rsidRDefault="00486DD9">
            <w:pPr>
              <w:spacing w:after="0" w:line="259" w:lineRule="auto"/>
              <w:ind w:left="0" w:right="59" w:firstLine="0"/>
              <w:jc w:val="center"/>
            </w:pPr>
            <w:r>
              <w:t xml:space="preserve">11-15 </w:t>
            </w:r>
          </w:p>
        </w:tc>
        <w:tc>
          <w:tcPr>
            <w:tcW w:w="8044" w:type="dxa"/>
            <w:tcBorders>
              <w:top w:val="single" w:sz="4" w:space="0" w:color="000000"/>
              <w:left w:val="single" w:sz="4" w:space="0" w:color="000000"/>
              <w:bottom w:val="single" w:sz="4" w:space="0" w:color="000000"/>
              <w:right w:val="single" w:sz="4" w:space="0" w:color="000000"/>
            </w:tcBorders>
          </w:tcPr>
          <w:p w14:paraId="3284FDA9" w14:textId="77777777" w:rsidR="001E2655" w:rsidRDefault="00486DD9">
            <w:pPr>
              <w:spacing w:after="0" w:line="259" w:lineRule="auto"/>
              <w:ind w:left="0" w:right="60" w:firstLine="0"/>
            </w:pPr>
            <w:r>
              <w:t xml:space="preserve">Внятный, структурированный, логичный и достаточно, но не </w:t>
            </w:r>
            <w:proofErr w:type="gramStart"/>
            <w:r>
              <w:t>исчерпывающе  полный</w:t>
            </w:r>
            <w:proofErr w:type="gramEnd"/>
            <w:r>
              <w:t xml:space="preserve"> ответ. Уточняющие вопросы получают не всегда уверенные, но содержательные ответы. От четверки с минусом до уверенной четверки по пятибалльной шкале. </w:t>
            </w:r>
          </w:p>
        </w:tc>
      </w:tr>
      <w:tr w:rsidR="001E2655" w14:paraId="59D7CEC0" w14:textId="77777777">
        <w:trPr>
          <w:trHeight w:val="1666"/>
        </w:trPr>
        <w:tc>
          <w:tcPr>
            <w:tcW w:w="1668" w:type="dxa"/>
            <w:tcBorders>
              <w:top w:val="single" w:sz="4" w:space="0" w:color="000000"/>
              <w:left w:val="single" w:sz="4" w:space="0" w:color="000000"/>
              <w:bottom w:val="single" w:sz="4" w:space="0" w:color="000000"/>
              <w:right w:val="single" w:sz="4" w:space="0" w:color="000000"/>
            </w:tcBorders>
            <w:vAlign w:val="center"/>
          </w:tcPr>
          <w:p w14:paraId="3B82F3C0" w14:textId="77777777" w:rsidR="001E2655" w:rsidRDefault="00486DD9">
            <w:pPr>
              <w:spacing w:after="0" w:line="259" w:lineRule="auto"/>
              <w:ind w:left="0" w:right="59" w:firstLine="0"/>
              <w:jc w:val="center"/>
            </w:pPr>
            <w:r>
              <w:t xml:space="preserve">16-20 </w:t>
            </w:r>
          </w:p>
        </w:tc>
        <w:tc>
          <w:tcPr>
            <w:tcW w:w="8044" w:type="dxa"/>
            <w:tcBorders>
              <w:top w:val="single" w:sz="4" w:space="0" w:color="000000"/>
              <w:left w:val="single" w:sz="4" w:space="0" w:color="000000"/>
              <w:bottom w:val="single" w:sz="4" w:space="0" w:color="000000"/>
              <w:right w:val="single" w:sz="4" w:space="0" w:color="000000"/>
            </w:tcBorders>
          </w:tcPr>
          <w:p w14:paraId="29CDDE59" w14:textId="77777777" w:rsidR="001E2655" w:rsidRDefault="00486DD9">
            <w:pPr>
              <w:spacing w:after="0" w:line="259" w:lineRule="auto"/>
              <w:ind w:left="0" w:right="60" w:firstLine="0"/>
            </w:pPr>
            <w:r>
              <w:t xml:space="preserve">Логичный, подробный, структурированный ответ, часто с привлечением дополнительного материала и примерами из жизни или художественной литературы. Уточняющие вопросы помогают полнее раскрыть содержание, собеседование идет в жанре свободного обсуждения проблемы. От пятерки с минусом до блестящей пятерки по пятибалльной шкале. </w:t>
            </w:r>
          </w:p>
        </w:tc>
      </w:tr>
    </w:tbl>
    <w:p w14:paraId="47239476" w14:textId="77777777" w:rsidR="001E2655" w:rsidRDefault="00486DD9">
      <w:pPr>
        <w:spacing w:after="0" w:line="259" w:lineRule="auto"/>
        <w:ind w:left="1164" w:right="0" w:firstLine="0"/>
        <w:jc w:val="left"/>
      </w:pPr>
      <w:r>
        <w:t xml:space="preserve"> </w:t>
      </w:r>
    </w:p>
    <w:p w14:paraId="3B033E3F" w14:textId="77777777" w:rsidR="001E2655" w:rsidRDefault="00486DD9" w:rsidP="00EB1D8B">
      <w:pPr>
        <w:ind w:right="55"/>
      </w:pPr>
      <w:r>
        <w:t xml:space="preserve">Таким образом, студент может получить за курс обучения до 100 баллов. Эти 100 баллов складываются из максимальных 24 баллов за работу на семинарах, максимально возможных оценок двух контрольных, каждая по 18 баллов (3 балла х 6 вопросов) и из 40 баллов за сдачу зачета (два вопроса по 20 баллов каждый). </w:t>
      </w:r>
    </w:p>
    <w:p w14:paraId="0677C664" w14:textId="77777777" w:rsidR="001E2655" w:rsidRDefault="00486DD9">
      <w:pPr>
        <w:ind w:left="106" w:right="55"/>
      </w:pPr>
      <w:r>
        <w:t xml:space="preserve"> Оценка «зачтено» выставляется обучающемуся, набравшему не менее 50 баллов в результате суммирования баллов, полученных при текущем контроле и промежуточной аттестации. Полученный совокупный результат (максимум 100 баллов) конвертируется в традиционную шкалу оценок и в шкалу оценок Европейской системы переноса и накопления кредитов (</w:t>
      </w:r>
      <w:proofErr w:type="spellStart"/>
      <w:r>
        <w:t>European</w:t>
      </w:r>
      <w:proofErr w:type="spellEnd"/>
      <w:r>
        <w:t xml:space="preserve"> </w:t>
      </w:r>
      <w:proofErr w:type="spellStart"/>
      <w:r>
        <w:t>Credit</w:t>
      </w:r>
      <w:proofErr w:type="spellEnd"/>
      <w:r>
        <w:t xml:space="preserve"> </w:t>
      </w:r>
      <w:proofErr w:type="spellStart"/>
      <w:r>
        <w:t>Transfer</w:t>
      </w:r>
      <w:proofErr w:type="spellEnd"/>
      <w:r>
        <w:t xml:space="preserve"> </w:t>
      </w:r>
      <w:proofErr w:type="spellStart"/>
      <w:r>
        <w:t>System</w:t>
      </w:r>
      <w:proofErr w:type="spellEnd"/>
      <w:r>
        <w:t xml:space="preserve">; далее – ECTS) в соответствии с таблицей: </w:t>
      </w:r>
    </w:p>
    <w:p w14:paraId="3C029317" w14:textId="77777777" w:rsidR="001E2655" w:rsidRDefault="00486DD9">
      <w:pPr>
        <w:spacing w:after="0" w:line="259" w:lineRule="auto"/>
        <w:ind w:left="96" w:right="0" w:firstLine="0"/>
        <w:jc w:val="left"/>
      </w:pPr>
      <w:r>
        <w:t xml:space="preserve"> </w:t>
      </w:r>
    </w:p>
    <w:tbl>
      <w:tblPr>
        <w:tblStyle w:val="TableGrid"/>
        <w:tblW w:w="9712" w:type="dxa"/>
        <w:tblInd w:w="-82" w:type="dxa"/>
        <w:tblCellMar>
          <w:top w:w="7" w:type="dxa"/>
          <w:left w:w="106" w:type="dxa"/>
          <w:right w:w="115" w:type="dxa"/>
        </w:tblCellMar>
        <w:tblLook w:val="04A0" w:firstRow="1" w:lastRow="0" w:firstColumn="1" w:lastColumn="0" w:noHBand="0" w:noVBand="1"/>
      </w:tblPr>
      <w:tblGrid>
        <w:gridCol w:w="2271"/>
        <w:gridCol w:w="3663"/>
        <w:gridCol w:w="2084"/>
        <w:gridCol w:w="1694"/>
      </w:tblGrid>
      <w:tr w:rsidR="001E2655" w14:paraId="768FF517" w14:textId="77777777">
        <w:trPr>
          <w:trHeight w:val="565"/>
        </w:trPr>
        <w:tc>
          <w:tcPr>
            <w:tcW w:w="2270" w:type="dxa"/>
            <w:tcBorders>
              <w:top w:val="single" w:sz="4" w:space="0" w:color="000000"/>
              <w:left w:val="single" w:sz="4" w:space="0" w:color="000000"/>
              <w:bottom w:val="single" w:sz="4" w:space="0" w:color="000000"/>
              <w:right w:val="single" w:sz="4" w:space="0" w:color="000000"/>
            </w:tcBorders>
          </w:tcPr>
          <w:p w14:paraId="49D1AC00" w14:textId="77777777" w:rsidR="001E2655" w:rsidRDefault="00486DD9">
            <w:pPr>
              <w:spacing w:after="0" w:line="259" w:lineRule="auto"/>
              <w:ind w:left="2" w:right="0" w:firstLine="0"/>
              <w:jc w:val="left"/>
            </w:pPr>
            <w:r>
              <w:t xml:space="preserve">100-балльная шкала </w:t>
            </w:r>
          </w:p>
        </w:tc>
        <w:tc>
          <w:tcPr>
            <w:tcW w:w="3663" w:type="dxa"/>
            <w:tcBorders>
              <w:top w:val="single" w:sz="4" w:space="0" w:color="000000"/>
              <w:left w:val="single" w:sz="4" w:space="0" w:color="000000"/>
              <w:bottom w:val="single" w:sz="4" w:space="0" w:color="000000"/>
              <w:right w:val="nil"/>
            </w:tcBorders>
            <w:vAlign w:val="center"/>
          </w:tcPr>
          <w:p w14:paraId="0BC06341" w14:textId="77777777" w:rsidR="001E2655" w:rsidRDefault="00486DD9">
            <w:pPr>
              <w:spacing w:after="0" w:line="259" w:lineRule="auto"/>
              <w:ind w:left="0" w:right="0" w:firstLine="0"/>
              <w:jc w:val="left"/>
            </w:pPr>
            <w:r>
              <w:t xml:space="preserve">Традиционная шкала </w:t>
            </w:r>
          </w:p>
        </w:tc>
        <w:tc>
          <w:tcPr>
            <w:tcW w:w="2084" w:type="dxa"/>
            <w:tcBorders>
              <w:top w:val="single" w:sz="4" w:space="0" w:color="000000"/>
              <w:left w:val="nil"/>
              <w:bottom w:val="single" w:sz="4" w:space="0" w:color="000000"/>
              <w:right w:val="single" w:sz="4" w:space="0" w:color="000000"/>
            </w:tcBorders>
          </w:tcPr>
          <w:p w14:paraId="6EAC73A0" w14:textId="77777777" w:rsidR="001E2655" w:rsidRDefault="001E2655">
            <w:pPr>
              <w:spacing w:after="160" w:line="259" w:lineRule="auto"/>
              <w:ind w:left="0" w:right="0" w:firstLine="0"/>
              <w:jc w:val="left"/>
            </w:pPr>
          </w:p>
        </w:tc>
        <w:tc>
          <w:tcPr>
            <w:tcW w:w="1694" w:type="dxa"/>
            <w:tcBorders>
              <w:top w:val="single" w:sz="4" w:space="0" w:color="000000"/>
              <w:left w:val="single" w:sz="4" w:space="0" w:color="000000"/>
              <w:bottom w:val="single" w:sz="4" w:space="0" w:color="000000"/>
              <w:right w:val="single" w:sz="4" w:space="0" w:color="000000"/>
            </w:tcBorders>
            <w:vAlign w:val="center"/>
          </w:tcPr>
          <w:p w14:paraId="68DCB81C" w14:textId="77777777" w:rsidR="001E2655" w:rsidRDefault="00486DD9">
            <w:pPr>
              <w:spacing w:after="0" w:line="259" w:lineRule="auto"/>
              <w:ind w:left="2" w:right="0" w:firstLine="0"/>
              <w:jc w:val="left"/>
            </w:pPr>
            <w:r>
              <w:t xml:space="preserve">Шкала ECTS </w:t>
            </w:r>
          </w:p>
        </w:tc>
      </w:tr>
      <w:tr w:rsidR="001E2655" w14:paraId="625D56EE" w14:textId="77777777">
        <w:trPr>
          <w:trHeight w:val="286"/>
        </w:trPr>
        <w:tc>
          <w:tcPr>
            <w:tcW w:w="2270" w:type="dxa"/>
            <w:tcBorders>
              <w:top w:val="single" w:sz="4" w:space="0" w:color="000000"/>
              <w:left w:val="single" w:sz="4" w:space="0" w:color="000000"/>
              <w:bottom w:val="single" w:sz="4" w:space="0" w:color="000000"/>
              <w:right w:val="single" w:sz="4" w:space="0" w:color="000000"/>
            </w:tcBorders>
          </w:tcPr>
          <w:p w14:paraId="0BBA7B47" w14:textId="77777777" w:rsidR="001E2655" w:rsidRDefault="00486DD9">
            <w:pPr>
              <w:spacing w:after="0" w:line="259" w:lineRule="auto"/>
              <w:ind w:left="2" w:right="0" w:firstLine="0"/>
              <w:jc w:val="left"/>
            </w:pPr>
            <w:r>
              <w:t xml:space="preserve">95 – 100 </w:t>
            </w:r>
          </w:p>
        </w:tc>
        <w:tc>
          <w:tcPr>
            <w:tcW w:w="3663" w:type="dxa"/>
            <w:vMerge w:val="restart"/>
            <w:tcBorders>
              <w:top w:val="single" w:sz="4" w:space="0" w:color="000000"/>
              <w:left w:val="single" w:sz="4" w:space="0" w:color="000000"/>
              <w:bottom w:val="single" w:sz="4" w:space="0" w:color="000000"/>
              <w:right w:val="single" w:sz="4" w:space="0" w:color="000000"/>
            </w:tcBorders>
            <w:vAlign w:val="center"/>
          </w:tcPr>
          <w:p w14:paraId="0C181974" w14:textId="77777777" w:rsidR="001E2655" w:rsidRDefault="00486DD9">
            <w:pPr>
              <w:spacing w:after="0" w:line="259" w:lineRule="auto"/>
              <w:ind w:left="0" w:right="0" w:firstLine="0"/>
              <w:jc w:val="left"/>
            </w:pPr>
            <w:r>
              <w:t xml:space="preserve">отлично </w:t>
            </w:r>
          </w:p>
        </w:tc>
        <w:tc>
          <w:tcPr>
            <w:tcW w:w="2084" w:type="dxa"/>
            <w:vMerge w:val="restart"/>
            <w:tcBorders>
              <w:top w:val="single" w:sz="4" w:space="0" w:color="000000"/>
              <w:left w:val="single" w:sz="4" w:space="0" w:color="000000"/>
              <w:bottom w:val="single" w:sz="4" w:space="0" w:color="000000"/>
              <w:right w:val="single" w:sz="4" w:space="0" w:color="000000"/>
            </w:tcBorders>
            <w:vAlign w:val="center"/>
          </w:tcPr>
          <w:p w14:paraId="139535A2" w14:textId="77777777" w:rsidR="001E2655" w:rsidRDefault="00486DD9">
            <w:pPr>
              <w:spacing w:after="20" w:line="259" w:lineRule="auto"/>
              <w:ind w:left="2" w:right="0" w:firstLine="0"/>
              <w:jc w:val="left"/>
            </w:pPr>
            <w:r>
              <w:t xml:space="preserve"> </w:t>
            </w:r>
          </w:p>
          <w:p w14:paraId="5E374E0F" w14:textId="77777777" w:rsidR="001E2655" w:rsidRDefault="00486DD9">
            <w:pPr>
              <w:spacing w:after="0" w:line="259" w:lineRule="auto"/>
              <w:ind w:left="2" w:right="0" w:firstLine="0"/>
              <w:jc w:val="left"/>
            </w:pPr>
            <w:r>
              <w:t xml:space="preserve">зачтено </w:t>
            </w:r>
          </w:p>
          <w:p w14:paraId="0ABA76DC" w14:textId="77777777" w:rsidR="001E2655" w:rsidRDefault="00486DD9">
            <w:pPr>
              <w:spacing w:after="0" w:line="259" w:lineRule="auto"/>
              <w:ind w:left="2" w:right="0" w:firstLine="0"/>
              <w:jc w:val="left"/>
            </w:pPr>
            <w:r>
              <w:t xml:space="preserve"> </w:t>
            </w:r>
          </w:p>
        </w:tc>
        <w:tc>
          <w:tcPr>
            <w:tcW w:w="1694" w:type="dxa"/>
            <w:tcBorders>
              <w:top w:val="single" w:sz="4" w:space="0" w:color="000000"/>
              <w:left w:val="single" w:sz="4" w:space="0" w:color="000000"/>
              <w:bottom w:val="single" w:sz="4" w:space="0" w:color="000000"/>
              <w:right w:val="single" w:sz="4" w:space="0" w:color="000000"/>
            </w:tcBorders>
          </w:tcPr>
          <w:p w14:paraId="2E6E8E7E" w14:textId="77777777" w:rsidR="001E2655" w:rsidRDefault="00486DD9">
            <w:pPr>
              <w:spacing w:after="0" w:line="259" w:lineRule="auto"/>
              <w:ind w:left="2" w:right="0" w:firstLine="0"/>
              <w:jc w:val="left"/>
            </w:pPr>
            <w:r>
              <w:t xml:space="preserve">A </w:t>
            </w:r>
          </w:p>
        </w:tc>
      </w:tr>
      <w:tr w:rsidR="001E2655" w14:paraId="5FC26936" w14:textId="77777777">
        <w:trPr>
          <w:trHeight w:val="286"/>
        </w:trPr>
        <w:tc>
          <w:tcPr>
            <w:tcW w:w="2270" w:type="dxa"/>
            <w:tcBorders>
              <w:top w:val="single" w:sz="4" w:space="0" w:color="000000"/>
              <w:left w:val="single" w:sz="4" w:space="0" w:color="000000"/>
              <w:bottom w:val="single" w:sz="4" w:space="0" w:color="000000"/>
              <w:right w:val="single" w:sz="4" w:space="0" w:color="000000"/>
            </w:tcBorders>
          </w:tcPr>
          <w:p w14:paraId="31DCDC87" w14:textId="77777777" w:rsidR="001E2655" w:rsidRDefault="00486DD9">
            <w:pPr>
              <w:spacing w:after="0" w:line="259" w:lineRule="auto"/>
              <w:ind w:left="2" w:right="0" w:firstLine="0"/>
              <w:jc w:val="left"/>
            </w:pPr>
            <w:r>
              <w:t xml:space="preserve">83 – 94 </w:t>
            </w:r>
          </w:p>
        </w:tc>
        <w:tc>
          <w:tcPr>
            <w:tcW w:w="0" w:type="auto"/>
            <w:vMerge/>
            <w:tcBorders>
              <w:top w:val="nil"/>
              <w:left w:val="single" w:sz="4" w:space="0" w:color="000000"/>
              <w:bottom w:val="single" w:sz="4" w:space="0" w:color="000000"/>
              <w:right w:val="single" w:sz="4" w:space="0" w:color="000000"/>
            </w:tcBorders>
          </w:tcPr>
          <w:p w14:paraId="0104E862" w14:textId="77777777" w:rsidR="001E2655" w:rsidRDefault="001E2655">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3453BA10" w14:textId="77777777" w:rsidR="001E2655" w:rsidRDefault="001E2655">
            <w:pPr>
              <w:spacing w:after="160" w:line="259" w:lineRule="auto"/>
              <w:ind w:left="0" w:right="0" w:firstLine="0"/>
              <w:jc w:val="left"/>
            </w:pPr>
          </w:p>
        </w:tc>
        <w:tc>
          <w:tcPr>
            <w:tcW w:w="1694" w:type="dxa"/>
            <w:tcBorders>
              <w:top w:val="single" w:sz="4" w:space="0" w:color="000000"/>
              <w:left w:val="single" w:sz="4" w:space="0" w:color="000000"/>
              <w:bottom w:val="single" w:sz="4" w:space="0" w:color="000000"/>
              <w:right w:val="single" w:sz="4" w:space="0" w:color="000000"/>
            </w:tcBorders>
          </w:tcPr>
          <w:p w14:paraId="0B15D614" w14:textId="77777777" w:rsidR="001E2655" w:rsidRDefault="00486DD9">
            <w:pPr>
              <w:spacing w:after="0" w:line="259" w:lineRule="auto"/>
              <w:ind w:left="2" w:right="0" w:firstLine="0"/>
              <w:jc w:val="left"/>
            </w:pPr>
            <w:r>
              <w:t xml:space="preserve">B </w:t>
            </w:r>
          </w:p>
        </w:tc>
      </w:tr>
      <w:tr w:rsidR="001E2655" w14:paraId="008270B5" w14:textId="77777777">
        <w:trPr>
          <w:trHeight w:val="286"/>
        </w:trPr>
        <w:tc>
          <w:tcPr>
            <w:tcW w:w="2270" w:type="dxa"/>
            <w:tcBorders>
              <w:top w:val="single" w:sz="4" w:space="0" w:color="000000"/>
              <w:left w:val="single" w:sz="4" w:space="0" w:color="000000"/>
              <w:bottom w:val="single" w:sz="4" w:space="0" w:color="000000"/>
              <w:right w:val="single" w:sz="4" w:space="0" w:color="000000"/>
            </w:tcBorders>
          </w:tcPr>
          <w:p w14:paraId="404B17B1" w14:textId="77777777" w:rsidR="001E2655" w:rsidRDefault="00486DD9">
            <w:pPr>
              <w:spacing w:after="0" w:line="259" w:lineRule="auto"/>
              <w:ind w:left="2" w:right="0" w:firstLine="0"/>
              <w:jc w:val="left"/>
            </w:pPr>
            <w:r>
              <w:t xml:space="preserve">68 – 82 </w:t>
            </w:r>
          </w:p>
        </w:tc>
        <w:tc>
          <w:tcPr>
            <w:tcW w:w="3663" w:type="dxa"/>
            <w:tcBorders>
              <w:top w:val="single" w:sz="4" w:space="0" w:color="000000"/>
              <w:left w:val="single" w:sz="4" w:space="0" w:color="000000"/>
              <w:bottom w:val="single" w:sz="4" w:space="0" w:color="000000"/>
              <w:right w:val="single" w:sz="4" w:space="0" w:color="000000"/>
            </w:tcBorders>
          </w:tcPr>
          <w:p w14:paraId="1BD8C602" w14:textId="77777777" w:rsidR="001E2655" w:rsidRDefault="00486DD9">
            <w:pPr>
              <w:spacing w:after="0" w:line="259" w:lineRule="auto"/>
              <w:ind w:left="0" w:right="0" w:firstLine="0"/>
              <w:jc w:val="left"/>
            </w:pPr>
            <w:r>
              <w:t xml:space="preserve">хорошо </w:t>
            </w:r>
          </w:p>
        </w:tc>
        <w:tc>
          <w:tcPr>
            <w:tcW w:w="0" w:type="auto"/>
            <w:vMerge/>
            <w:tcBorders>
              <w:top w:val="nil"/>
              <w:left w:val="single" w:sz="4" w:space="0" w:color="000000"/>
              <w:bottom w:val="nil"/>
              <w:right w:val="single" w:sz="4" w:space="0" w:color="000000"/>
            </w:tcBorders>
          </w:tcPr>
          <w:p w14:paraId="6630F2FF" w14:textId="77777777" w:rsidR="001E2655" w:rsidRDefault="001E2655">
            <w:pPr>
              <w:spacing w:after="160" w:line="259" w:lineRule="auto"/>
              <w:ind w:left="0" w:right="0" w:firstLine="0"/>
              <w:jc w:val="left"/>
            </w:pPr>
          </w:p>
        </w:tc>
        <w:tc>
          <w:tcPr>
            <w:tcW w:w="1694" w:type="dxa"/>
            <w:tcBorders>
              <w:top w:val="single" w:sz="4" w:space="0" w:color="000000"/>
              <w:left w:val="single" w:sz="4" w:space="0" w:color="000000"/>
              <w:bottom w:val="single" w:sz="4" w:space="0" w:color="000000"/>
              <w:right w:val="single" w:sz="4" w:space="0" w:color="000000"/>
            </w:tcBorders>
          </w:tcPr>
          <w:p w14:paraId="7EE70A48" w14:textId="77777777" w:rsidR="001E2655" w:rsidRDefault="00486DD9">
            <w:pPr>
              <w:spacing w:after="0" w:line="259" w:lineRule="auto"/>
              <w:ind w:left="2" w:right="0" w:firstLine="0"/>
              <w:jc w:val="left"/>
            </w:pPr>
            <w:r>
              <w:t xml:space="preserve">C </w:t>
            </w:r>
          </w:p>
        </w:tc>
      </w:tr>
      <w:tr w:rsidR="001E2655" w14:paraId="2D3A5456" w14:textId="77777777">
        <w:trPr>
          <w:trHeight w:val="286"/>
        </w:trPr>
        <w:tc>
          <w:tcPr>
            <w:tcW w:w="2270" w:type="dxa"/>
            <w:tcBorders>
              <w:top w:val="single" w:sz="4" w:space="0" w:color="000000"/>
              <w:left w:val="single" w:sz="4" w:space="0" w:color="000000"/>
              <w:bottom w:val="single" w:sz="4" w:space="0" w:color="000000"/>
              <w:right w:val="single" w:sz="4" w:space="0" w:color="000000"/>
            </w:tcBorders>
          </w:tcPr>
          <w:p w14:paraId="272A8FAB" w14:textId="77777777" w:rsidR="001E2655" w:rsidRDefault="00486DD9">
            <w:pPr>
              <w:spacing w:after="0" w:line="259" w:lineRule="auto"/>
              <w:ind w:left="2" w:right="0" w:firstLine="0"/>
              <w:jc w:val="left"/>
            </w:pPr>
            <w:r>
              <w:t xml:space="preserve">56 – 67 </w:t>
            </w:r>
          </w:p>
        </w:tc>
        <w:tc>
          <w:tcPr>
            <w:tcW w:w="3663" w:type="dxa"/>
            <w:vMerge w:val="restart"/>
            <w:tcBorders>
              <w:top w:val="single" w:sz="4" w:space="0" w:color="000000"/>
              <w:left w:val="single" w:sz="4" w:space="0" w:color="000000"/>
              <w:bottom w:val="single" w:sz="4" w:space="0" w:color="000000"/>
              <w:right w:val="single" w:sz="4" w:space="0" w:color="000000"/>
            </w:tcBorders>
            <w:vAlign w:val="center"/>
          </w:tcPr>
          <w:p w14:paraId="26D66AA4" w14:textId="77777777" w:rsidR="001E2655" w:rsidRDefault="00486DD9">
            <w:pPr>
              <w:spacing w:after="0" w:line="259" w:lineRule="auto"/>
              <w:ind w:left="0" w:right="0" w:firstLine="0"/>
              <w:jc w:val="left"/>
            </w:pPr>
            <w:r>
              <w:t xml:space="preserve">удовлетворительно </w:t>
            </w:r>
          </w:p>
        </w:tc>
        <w:tc>
          <w:tcPr>
            <w:tcW w:w="0" w:type="auto"/>
            <w:vMerge/>
            <w:tcBorders>
              <w:top w:val="nil"/>
              <w:left w:val="single" w:sz="4" w:space="0" w:color="000000"/>
              <w:bottom w:val="nil"/>
              <w:right w:val="single" w:sz="4" w:space="0" w:color="000000"/>
            </w:tcBorders>
          </w:tcPr>
          <w:p w14:paraId="0AC5DA8E" w14:textId="77777777" w:rsidR="001E2655" w:rsidRDefault="001E2655">
            <w:pPr>
              <w:spacing w:after="160" w:line="259" w:lineRule="auto"/>
              <w:ind w:left="0" w:right="0" w:firstLine="0"/>
              <w:jc w:val="left"/>
            </w:pPr>
          </w:p>
        </w:tc>
        <w:tc>
          <w:tcPr>
            <w:tcW w:w="1694" w:type="dxa"/>
            <w:tcBorders>
              <w:top w:val="single" w:sz="4" w:space="0" w:color="000000"/>
              <w:left w:val="single" w:sz="4" w:space="0" w:color="000000"/>
              <w:bottom w:val="single" w:sz="4" w:space="0" w:color="000000"/>
              <w:right w:val="single" w:sz="4" w:space="0" w:color="000000"/>
            </w:tcBorders>
          </w:tcPr>
          <w:p w14:paraId="635E218F" w14:textId="77777777" w:rsidR="001E2655" w:rsidRDefault="00486DD9">
            <w:pPr>
              <w:spacing w:after="0" w:line="259" w:lineRule="auto"/>
              <w:ind w:left="2" w:right="0" w:firstLine="0"/>
              <w:jc w:val="left"/>
            </w:pPr>
            <w:r>
              <w:t xml:space="preserve">D </w:t>
            </w:r>
          </w:p>
        </w:tc>
      </w:tr>
      <w:tr w:rsidR="001E2655" w14:paraId="4451A2C9" w14:textId="77777777">
        <w:trPr>
          <w:trHeight w:val="286"/>
        </w:trPr>
        <w:tc>
          <w:tcPr>
            <w:tcW w:w="2270" w:type="dxa"/>
            <w:tcBorders>
              <w:top w:val="single" w:sz="4" w:space="0" w:color="000000"/>
              <w:left w:val="single" w:sz="4" w:space="0" w:color="000000"/>
              <w:bottom w:val="single" w:sz="4" w:space="0" w:color="000000"/>
              <w:right w:val="single" w:sz="4" w:space="0" w:color="000000"/>
            </w:tcBorders>
          </w:tcPr>
          <w:p w14:paraId="31C24042" w14:textId="77777777" w:rsidR="001E2655" w:rsidRDefault="00486DD9">
            <w:pPr>
              <w:spacing w:after="0" w:line="259" w:lineRule="auto"/>
              <w:ind w:left="2" w:right="0" w:firstLine="0"/>
              <w:jc w:val="left"/>
            </w:pPr>
            <w:r>
              <w:t xml:space="preserve">50 – 55 </w:t>
            </w:r>
          </w:p>
        </w:tc>
        <w:tc>
          <w:tcPr>
            <w:tcW w:w="0" w:type="auto"/>
            <w:vMerge/>
            <w:tcBorders>
              <w:top w:val="nil"/>
              <w:left w:val="single" w:sz="4" w:space="0" w:color="000000"/>
              <w:bottom w:val="single" w:sz="4" w:space="0" w:color="000000"/>
              <w:right w:val="single" w:sz="4" w:space="0" w:color="000000"/>
            </w:tcBorders>
          </w:tcPr>
          <w:p w14:paraId="0427F5BA" w14:textId="77777777" w:rsidR="001E2655" w:rsidRDefault="001E2655">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0C0A9A91" w14:textId="77777777" w:rsidR="001E2655" w:rsidRDefault="001E2655">
            <w:pPr>
              <w:spacing w:after="160" w:line="259" w:lineRule="auto"/>
              <w:ind w:left="0" w:right="0" w:firstLine="0"/>
              <w:jc w:val="left"/>
            </w:pPr>
          </w:p>
        </w:tc>
        <w:tc>
          <w:tcPr>
            <w:tcW w:w="1694" w:type="dxa"/>
            <w:tcBorders>
              <w:top w:val="single" w:sz="4" w:space="0" w:color="000000"/>
              <w:left w:val="single" w:sz="4" w:space="0" w:color="000000"/>
              <w:bottom w:val="single" w:sz="4" w:space="0" w:color="000000"/>
              <w:right w:val="single" w:sz="4" w:space="0" w:color="000000"/>
            </w:tcBorders>
          </w:tcPr>
          <w:p w14:paraId="0DD876C9" w14:textId="77777777" w:rsidR="001E2655" w:rsidRDefault="00486DD9">
            <w:pPr>
              <w:spacing w:after="0" w:line="259" w:lineRule="auto"/>
              <w:ind w:left="2" w:right="0" w:firstLine="0"/>
              <w:jc w:val="left"/>
            </w:pPr>
            <w:r>
              <w:t xml:space="preserve">E </w:t>
            </w:r>
          </w:p>
        </w:tc>
      </w:tr>
      <w:tr w:rsidR="001E2655" w14:paraId="0ED1CAB4" w14:textId="77777777">
        <w:trPr>
          <w:trHeight w:val="286"/>
        </w:trPr>
        <w:tc>
          <w:tcPr>
            <w:tcW w:w="2270" w:type="dxa"/>
            <w:tcBorders>
              <w:top w:val="single" w:sz="4" w:space="0" w:color="000000"/>
              <w:left w:val="single" w:sz="4" w:space="0" w:color="000000"/>
              <w:bottom w:val="single" w:sz="4" w:space="0" w:color="000000"/>
              <w:right w:val="single" w:sz="4" w:space="0" w:color="000000"/>
            </w:tcBorders>
          </w:tcPr>
          <w:p w14:paraId="0ADEC17B" w14:textId="77777777" w:rsidR="001E2655" w:rsidRDefault="00486DD9">
            <w:pPr>
              <w:spacing w:after="0" w:line="259" w:lineRule="auto"/>
              <w:ind w:left="2" w:right="0" w:firstLine="0"/>
              <w:jc w:val="left"/>
            </w:pPr>
            <w:r>
              <w:t xml:space="preserve">20 – 49 </w:t>
            </w:r>
          </w:p>
        </w:tc>
        <w:tc>
          <w:tcPr>
            <w:tcW w:w="3663" w:type="dxa"/>
            <w:vMerge w:val="restart"/>
            <w:tcBorders>
              <w:top w:val="single" w:sz="4" w:space="0" w:color="000000"/>
              <w:left w:val="single" w:sz="4" w:space="0" w:color="000000"/>
              <w:bottom w:val="single" w:sz="4" w:space="0" w:color="000000"/>
              <w:right w:val="single" w:sz="4" w:space="0" w:color="000000"/>
            </w:tcBorders>
            <w:vAlign w:val="center"/>
          </w:tcPr>
          <w:p w14:paraId="1EB1319A" w14:textId="77777777" w:rsidR="001E2655" w:rsidRDefault="00486DD9">
            <w:pPr>
              <w:spacing w:after="0" w:line="259" w:lineRule="auto"/>
              <w:ind w:left="0" w:right="0" w:firstLine="0"/>
              <w:jc w:val="left"/>
            </w:pPr>
            <w:r>
              <w:t xml:space="preserve">неудовлетворительно </w:t>
            </w:r>
          </w:p>
        </w:tc>
        <w:tc>
          <w:tcPr>
            <w:tcW w:w="2084" w:type="dxa"/>
            <w:vMerge w:val="restart"/>
            <w:tcBorders>
              <w:top w:val="single" w:sz="4" w:space="0" w:color="000000"/>
              <w:left w:val="single" w:sz="4" w:space="0" w:color="000000"/>
              <w:bottom w:val="single" w:sz="4" w:space="0" w:color="000000"/>
              <w:right w:val="single" w:sz="4" w:space="0" w:color="000000"/>
            </w:tcBorders>
            <w:vAlign w:val="center"/>
          </w:tcPr>
          <w:p w14:paraId="0EC890FA" w14:textId="77777777" w:rsidR="001E2655" w:rsidRDefault="00486DD9">
            <w:pPr>
              <w:spacing w:after="0" w:line="259" w:lineRule="auto"/>
              <w:ind w:left="2" w:right="0" w:firstLine="0"/>
              <w:jc w:val="left"/>
            </w:pPr>
            <w:r>
              <w:t xml:space="preserve">не зачтено </w:t>
            </w:r>
          </w:p>
        </w:tc>
        <w:tc>
          <w:tcPr>
            <w:tcW w:w="1694" w:type="dxa"/>
            <w:tcBorders>
              <w:top w:val="single" w:sz="4" w:space="0" w:color="000000"/>
              <w:left w:val="single" w:sz="4" w:space="0" w:color="000000"/>
              <w:bottom w:val="single" w:sz="4" w:space="0" w:color="000000"/>
              <w:right w:val="single" w:sz="4" w:space="0" w:color="000000"/>
            </w:tcBorders>
          </w:tcPr>
          <w:p w14:paraId="3F6E8ADB" w14:textId="77777777" w:rsidR="001E2655" w:rsidRDefault="00486DD9">
            <w:pPr>
              <w:spacing w:after="0" w:line="259" w:lineRule="auto"/>
              <w:ind w:left="2" w:right="0" w:firstLine="0"/>
              <w:jc w:val="left"/>
            </w:pPr>
            <w:r>
              <w:t xml:space="preserve">FX </w:t>
            </w:r>
          </w:p>
        </w:tc>
      </w:tr>
      <w:tr w:rsidR="001E2655" w14:paraId="7B609BCD" w14:textId="77777777">
        <w:trPr>
          <w:trHeight w:val="288"/>
        </w:trPr>
        <w:tc>
          <w:tcPr>
            <w:tcW w:w="2270" w:type="dxa"/>
            <w:tcBorders>
              <w:top w:val="single" w:sz="4" w:space="0" w:color="000000"/>
              <w:left w:val="single" w:sz="4" w:space="0" w:color="000000"/>
              <w:bottom w:val="single" w:sz="4" w:space="0" w:color="000000"/>
              <w:right w:val="single" w:sz="4" w:space="0" w:color="000000"/>
            </w:tcBorders>
          </w:tcPr>
          <w:p w14:paraId="215A1862" w14:textId="77777777" w:rsidR="001E2655" w:rsidRDefault="00486DD9">
            <w:pPr>
              <w:spacing w:after="0" w:line="259" w:lineRule="auto"/>
              <w:ind w:left="2" w:right="0" w:firstLine="0"/>
              <w:jc w:val="left"/>
            </w:pPr>
            <w:r>
              <w:t xml:space="preserve">0 – 19 </w:t>
            </w:r>
          </w:p>
        </w:tc>
        <w:tc>
          <w:tcPr>
            <w:tcW w:w="0" w:type="auto"/>
            <w:vMerge/>
            <w:tcBorders>
              <w:top w:val="nil"/>
              <w:left w:val="single" w:sz="4" w:space="0" w:color="000000"/>
              <w:bottom w:val="single" w:sz="4" w:space="0" w:color="000000"/>
              <w:right w:val="single" w:sz="4" w:space="0" w:color="000000"/>
            </w:tcBorders>
          </w:tcPr>
          <w:p w14:paraId="18663BE6" w14:textId="77777777" w:rsidR="001E2655" w:rsidRDefault="001E2655">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2514A74B" w14:textId="77777777" w:rsidR="001E2655" w:rsidRDefault="001E2655">
            <w:pPr>
              <w:spacing w:after="160" w:line="259" w:lineRule="auto"/>
              <w:ind w:left="0" w:right="0" w:firstLine="0"/>
              <w:jc w:val="left"/>
            </w:pPr>
          </w:p>
        </w:tc>
        <w:tc>
          <w:tcPr>
            <w:tcW w:w="1694" w:type="dxa"/>
            <w:tcBorders>
              <w:top w:val="single" w:sz="4" w:space="0" w:color="000000"/>
              <w:left w:val="single" w:sz="4" w:space="0" w:color="000000"/>
              <w:bottom w:val="single" w:sz="4" w:space="0" w:color="000000"/>
              <w:right w:val="single" w:sz="4" w:space="0" w:color="000000"/>
            </w:tcBorders>
          </w:tcPr>
          <w:p w14:paraId="2462BFB0" w14:textId="77777777" w:rsidR="001E2655" w:rsidRDefault="00486DD9">
            <w:pPr>
              <w:spacing w:after="0" w:line="259" w:lineRule="auto"/>
              <w:ind w:left="2" w:right="0" w:firstLine="0"/>
              <w:jc w:val="left"/>
            </w:pPr>
            <w:r>
              <w:t xml:space="preserve">F </w:t>
            </w:r>
          </w:p>
        </w:tc>
      </w:tr>
    </w:tbl>
    <w:p w14:paraId="4445F1A5" w14:textId="77777777" w:rsidR="001E2655" w:rsidRDefault="00486DD9">
      <w:pPr>
        <w:spacing w:after="0" w:line="259" w:lineRule="auto"/>
        <w:ind w:left="96" w:right="0" w:firstLine="0"/>
        <w:jc w:val="left"/>
      </w:pPr>
      <w:r>
        <w:t xml:space="preserve"> </w:t>
      </w:r>
    </w:p>
    <w:p w14:paraId="4A542F9E" w14:textId="77777777" w:rsidR="001E2655" w:rsidRDefault="00486DD9">
      <w:pPr>
        <w:spacing w:after="31" w:line="259" w:lineRule="auto"/>
        <w:ind w:left="96" w:right="0" w:firstLine="0"/>
        <w:jc w:val="left"/>
      </w:pPr>
      <w:r>
        <w:t xml:space="preserve"> </w:t>
      </w:r>
    </w:p>
    <w:p w14:paraId="1AB390B9" w14:textId="66579C7B" w:rsidR="001E2655" w:rsidRPr="000C19ED" w:rsidRDefault="00EB1D8B" w:rsidP="000C19ED">
      <w:pPr>
        <w:pStyle w:val="1"/>
      </w:pPr>
      <w:bookmarkStart w:id="11" w:name="_Toc106309713"/>
      <w:r w:rsidRPr="000C19ED">
        <w:lastRenderedPageBreak/>
        <w:t xml:space="preserve">6. </w:t>
      </w:r>
      <w:r w:rsidR="00486DD9" w:rsidRPr="000C19ED">
        <w:t>Учебно-методическое и информационное обеспечение дисциплины</w:t>
      </w:r>
      <w:bookmarkEnd w:id="11"/>
      <w:r w:rsidR="00486DD9" w:rsidRPr="000C19ED">
        <w:t xml:space="preserve"> </w:t>
      </w:r>
    </w:p>
    <w:p w14:paraId="75C3D841" w14:textId="5B60A1DF" w:rsidR="001E2655" w:rsidRPr="000C19ED" w:rsidRDefault="00486DD9" w:rsidP="000C19ED">
      <w:pPr>
        <w:pStyle w:val="1"/>
      </w:pPr>
      <w:bookmarkStart w:id="12" w:name="_Toc106309714"/>
      <w:r w:rsidRPr="000C19ED">
        <w:t xml:space="preserve">6.1. </w:t>
      </w:r>
      <w:r w:rsidR="00EB1D8B" w:rsidRPr="000C19ED">
        <w:t>С</w:t>
      </w:r>
      <w:r w:rsidRPr="000C19ED">
        <w:t>писок литературы</w:t>
      </w:r>
      <w:bookmarkEnd w:id="12"/>
      <w:r w:rsidRPr="000C19ED">
        <w:t xml:space="preserve"> </w:t>
      </w:r>
    </w:p>
    <w:p w14:paraId="754C27A7" w14:textId="77777777" w:rsidR="001E2655" w:rsidRDefault="00486DD9">
      <w:pPr>
        <w:spacing w:after="5" w:line="271" w:lineRule="auto"/>
        <w:ind w:left="958" w:right="0"/>
        <w:jc w:val="left"/>
      </w:pPr>
      <w:r>
        <w:rPr>
          <w:b/>
        </w:rPr>
        <w:t xml:space="preserve">Основная литература </w:t>
      </w:r>
    </w:p>
    <w:p w14:paraId="059A1D32" w14:textId="77777777" w:rsidR="001E2655" w:rsidRDefault="00486DD9">
      <w:pPr>
        <w:ind w:left="1056" w:right="55" w:hanging="360"/>
      </w:pPr>
      <w:r>
        <w:t>1.</w:t>
      </w:r>
      <w:r>
        <w:rPr>
          <w:rFonts w:ascii="Arial" w:eastAsia="Arial" w:hAnsi="Arial" w:cs="Arial"/>
        </w:rPr>
        <w:t xml:space="preserve"> </w:t>
      </w:r>
      <w:proofErr w:type="spellStart"/>
      <w:r>
        <w:t>Хухлаева</w:t>
      </w:r>
      <w:proofErr w:type="spellEnd"/>
      <w:r>
        <w:t xml:space="preserve">, О. В.  Психологическое консультирование и психологическая </w:t>
      </w:r>
      <w:proofErr w:type="gramStart"/>
      <w:r>
        <w:t>коррекция :</w:t>
      </w:r>
      <w:proofErr w:type="gramEnd"/>
      <w:r>
        <w:t xml:space="preserve"> учебник и практикум для вузов / О. В. </w:t>
      </w:r>
      <w:proofErr w:type="spellStart"/>
      <w:r>
        <w:t>Хухлаева</w:t>
      </w:r>
      <w:proofErr w:type="spellEnd"/>
      <w:r>
        <w:t xml:space="preserve">, О. Е. </w:t>
      </w:r>
      <w:proofErr w:type="spellStart"/>
      <w:r>
        <w:t>Хухлаев</w:t>
      </w:r>
      <w:proofErr w:type="spellEnd"/>
      <w:r>
        <w:t xml:space="preserve">. — </w:t>
      </w:r>
      <w:proofErr w:type="gramStart"/>
      <w:r>
        <w:t>Москва :</w:t>
      </w:r>
      <w:proofErr w:type="gramEnd"/>
      <w:r>
        <w:t xml:space="preserve"> Издательство </w:t>
      </w:r>
      <w:proofErr w:type="spellStart"/>
      <w:r>
        <w:t>Юрайт</w:t>
      </w:r>
      <w:proofErr w:type="spellEnd"/>
      <w:r>
        <w:t xml:space="preserve">, 2020. — 423 с. — (Высшее образование). — ISBN </w:t>
      </w:r>
    </w:p>
    <w:p w14:paraId="045EAD75" w14:textId="77777777" w:rsidR="001E2655" w:rsidRDefault="00486DD9">
      <w:pPr>
        <w:ind w:left="696" w:right="55" w:firstLine="360"/>
      </w:pPr>
      <w:r>
        <w:t xml:space="preserve">978-5-534-02596-5. — </w:t>
      </w:r>
      <w:proofErr w:type="gramStart"/>
      <w:r>
        <w:t>Текст :</w:t>
      </w:r>
      <w:proofErr w:type="gramEnd"/>
      <w:r>
        <w:t xml:space="preserve"> электронный // ЭБС </w:t>
      </w:r>
      <w:proofErr w:type="spellStart"/>
      <w:r>
        <w:t>Юрайт</w:t>
      </w:r>
      <w:proofErr w:type="spellEnd"/>
      <w:r>
        <w:t xml:space="preserve"> [сайт]. — URL: </w:t>
      </w:r>
      <w:hyperlink r:id="rId9">
        <w:r>
          <w:rPr>
            <w:color w:val="486C97"/>
            <w:u w:val="single" w:color="486C97"/>
          </w:rPr>
          <w:t>https://urait.ru/bcode/450023</w:t>
        </w:r>
      </w:hyperlink>
      <w:hyperlink r:id="rId10">
        <w:r>
          <w:t xml:space="preserve"> </w:t>
        </w:r>
      </w:hyperlink>
      <w:r>
        <w:t>2.</w:t>
      </w:r>
      <w:r>
        <w:rPr>
          <w:rFonts w:ascii="Arial" w:eastAsia="Arial" w:hAnsi="Arial" w:cs="Arial"/>
        </w:rPr>
        <w:t xml:space="preserve"> </w:t>
      </w:r>
      <w:r>
        <w:t xml:space="preserve">Сорокоумова, Е. А.  Возрастная </w:t>
      </w:r>
      <w:proofErr w:type="gramStart"/>
      <w:r>
        <w:t>психология :</w:t>
      </w:r>
      <w:proofErr w:type="gramEnd"/>
      <w:r>
        <w:t xml:space="preserve"> учебное пособие для вузов / Е. А. Сорокоумова. — 2-е изд., </w:t>
      </w:r>
      <w:proofErr w:type="spellStart"/>
      <w:r>
        <w:t>испр</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2020. — 227 с. — (Высшее образование). — ISBN 978-5-534-04322-8. — </w:t>
      </w:r>
      <w:proofErr w:type="gramStart"/>
      <w:r>
        <w:t>Текст :</w:t>
      </w:r>
      <w:proofErr w:type="gramEnd"/>
      <w:r>
        <w:t xml:space="preserve"> </w:t>
      </w:r>
    </w:p>
    <w:p w14:paraId="3F310E03" w14:textId="77777777" w:rsidR="001E2655" w:rsidRDefault="00486DD9">
      <w:pPr>
        <w:spacing w:after="5" w:line="269" w:lineRule="auto"/>
        <w:ind w:left="95" w:right="185"/>
        <w:jc w:val="center"/>
      </w:pPr>
      <w:r>
        <w:t xml:space="preserve">электронный // ЭБС </w:t>
      </w:r>
      <w:proofErr w:type="spellStart"/>
      <w:r>
        <w:t>Юрайт</w:t>
      </w:r>
      <w:proofErr w:type="spellEnd"/>
      <w:r>
        <w:t xml:space="preserve"> [сайт]. — URL: </w:t>
      </w:r>
      <w:hyperlink r:id="rId11">
        <w:r>
          <w:rPr>
            <w:color w:val="0000FF"/>
            <w:u w:val="single" w:color="0000FF"/>
          </w:rPr>
          <w:t>https://urait.ru/bcode/453539</w:t>
        </w:r>
      </w:hyperlink>
      <w:hyperlink r:id="rId12">
        <w:r>
          <w:t xml:space="preserve"> </w:t>
        </w:r>
      </w:hyperlink>
      <w:r>
        <w:t xml:space="preserve"> </w:t>
      </w:r>
    </w:p>
    <w:p w14:paraId="57F35EE2" w14:textId="77777777" w:rsidR="001E2655" w:rsidRDefault="00486DD9">
      <w:pPr>
        <w:spacing w:after="31" w:line="259" w:lineRule="auto"/>
        <w:ind w:left="948" w:right="0" w:firstLine="0"/>
        <w:jc w:val="left"/>
      </w:pPr>
      <w:r>
        <w:t xml:space="preserve"> </w:t>
      </w:r>
    </w:p>
    <w:p w14:paraId="2E8BDD1E" w14:textId="77777777" w:rsidR="001E2655" w:rsidRDefault="00486DD9">
      <w:pPr>
        <w:ind w:left="943" w:right="55"/>
      </w:pPr>
      <w:r>
        <w:rPr>
          <w:b/>
        </w:rPr>
        <w:t>Дополнительная литература</w:t>
      </w:r>
      <w:r>
        <w:t xml:space="preserve"> </w:t>
      </w:r>
      <w:r>
        <w:rPr>
          <w:i/>
          <w:color w:val="333333"/>
          <w:sz w:val="28"/>
        </w:rPr>
        <w:t>1.</w:t>
      </w:r>
      <w:r>
        <w:rPr>
          <w:rFonts w:ascii="Arial" w:eastAsia="Arial" w:hAnsi="Arial" w:cs="Arial"/>
          <w:i/>
          <w:color w:val="333333"/>
          <w:sz w:val="28"/>
        </w:rPr>
        <w:t xml:space="preserve"> </w:t>
      </w:r>
      <w:r>
        <w:t xml:space="preserve">Альперович В.Д. Геронтология. Старость. Социокультурный портрет: Учеб. </w:t>
      </w:r>
    </w:p>
    <w:p w14:paraId="46AE99A5" w14:textId="77777777" w:rsidR="001E2655" w:rsidRDefault="00486DD9">
      <w:pPr>
        <w:spacing w:after="85"/>
        <w:ind w:left="248" w:right="55"/>
      </w:pPr>
      <w:r>
        <w:t xml:space="preserve">пособие – М.: Приор: эксперт. бюро, 2008. – 270 с. </w:t>
      </w:r>
      <w:r>
        <w:rPr>
          <w:i/>
          <w:color w:val="333333"/>
          <w:sz w:val="28"/>
        </w:rPr>
        <w:t>2.</w:t>
      </w:r>
      <w:r>
        <w:rPr>
          <w:rFonts w:ascii="Arial" w:eastAsia="Arial" w:hAnsi="Arial" w:cs="Arial"/>
          <w:i/>
          <w:color w:val="333333"/>
          <w:sz w:val="28"/>
        </w:rPr>
        <w:t xml:space="preserve"> </w:t>
      </w:r>
      <w:r>
        <w:t xml:space="preserve">Амосов Н.М. Эксперимент по преодолению старости. – М.: АСТ; Донецк: </w:t>
      </w:r>
      <w:proofErr w:type="spellStart"/>
      <w:r>
        <w:t>Сталкер</w:t>
      </w:r>
      <w:proofErr w:type="spellEnd"/>
      <w:r>
        <w:t>, 2003 – 130 с.</w:t>
      </w:r>
      <w:r>
        <w:rPr>
          <w:color w:val="333333"/>
        </w:rPr>
        <w:t xml:space="preserve"> </w:t>
      </w:r>
    </w:p>
    <w:p w14:paraId="33492F4D" w14:textId="77777777" w:rsidR="001E2655" w:rsidRDefault="00486DD9">
      <w:pPr>
        <w:numPr>
          <w:ilvl w:val="2"/>
          <w:numId w:val="5"/>
        </w:numPr>
        <w:spacing w:after="82" w:line="271" w:lineRule="auto"/>
        <w:ind w:right="52" w:firstLine="700"/>
      </w:pPr>
      <w:r>
        <w:rPr>
          <w:color w:val="333333"/>
        </w:rPr>
        <w:t xml:space="preserve">Ермолаева М.В. Психология зрелого и позднего возрастов в вопросах и ответах. Учебное пособие. М.-Воронеж: РАО, МППУ, 2004. – 276 с. </w:t>
      </w:r>
    </w:p>
    <w:p w14:paraId="19A86714" w14:textId="77777777" w:rsidR="001E2655" w:rsidRDefault="00486DD9">
      <w:pPr>
        <w:numPr>
          <w:ilvl w:val="2"/>
          <w:numId w:val="5"/>
        </w:numPr>
        <w:spacing w:after="51" w:line="271" w:lineRule="auto"/>
        <w:ind w:right="52" w:firstLine="700"/>
      </w:pPr>
      <w:proofErr w:type="spellStart"/>
      <w:r>
        <w:rPr>
          <w:color w:val="333333"/>
        </w:rPr>
        <w:t>Кюблер</w:t>
      </w:r>
      <w:proofErr w:type="spellEnd"/>
      <w:r>
        <w:rPr>
          <w:color w:val="333333"/>
        </w:rPr>
        <w:t xml:space="preserve">-Росс Э. О смерти и умирании. К.: «София», 2001 – 320 с. </w:t>
      </w:r>
    </w:p>
    <w:p w14:paraId="6C873664" w14:textId="77777777" w:rsidR="001E2655" w:rsidRDefault="00486DD9">
      <w:pPr>
        <w:numPr>
          <w:ilvl w:val="2"/>
          <w:numId w:val="5"/>
        </w:numPr>
        <w:spacing w:after="82" w:line="271" w:lineRule="auto"/>
        <w:ind w:right="52" w:firstLine="700"/>
      </w:pPr>
      <w:r>
        <w:rPr>
          <w:color w:val="333333"/>
        </w:rPr>
        <w:t xml:space="preserve">Малкина-Пых И.Г. Кризисы пожилого возраста. М.: </w:t>
      </w:r>
      <w:proofErr w:type="spellStart"/>
      <w:r>
        <w:rPr>
          <w:color w:val="333333"/>
        </w:rPr>
        <w:t>Эксмо</w:t>
      </w:r>
      <w:proofErr w:type="spellEnd"/>
      <w:r>
        <w:rPr>
          <w:color w:val="333333"/>
        </w:rPr>
        <w:t xml:space="preserve">, 2005. – 368 с. </w:t>
      </w:r>
      <w:r>
        <w:rPr>
          <w:i/>
          <w:color w:val="333333"/>
          <w:sz w:val="28"/>
        </w:rPr>
        <w:t>6.</w:t>
      </w:r>
      <w:r>
        <w:rPr>
          <w:rFonts w:ascii="Arial" w:eastAsia="Arial" w:hAnsi="Arial" w:cs="Arial"/>
          <w:i/>
          <w:color w:val="333333"/>
          <w:sz w:val="28"/>
        </w:rPr>
        <w:t xml:space="preserve"> </w:t>
      </w:r>
      <w:r>
        <w:rPr>
          <w:color w:val="333333"/>
        </w:rPr>
        <w:t xml:space="preserve">Митрополит Антоний Сурожский. «Научитесь быть... Духовные вопросы пожилого возраста». М., Фонд «Духовное наследие митрополита Сурожского», 2015, - 23 с. </w:t>
      </w:r>
    </w:p>
    <w:p w14:paraId="1A3E8926" w14:textId="77777777" w:rsidR="001E2655" w:rsidRDefault="00486DD9">
      <w:pPr>
        <w:numPr>
          <w:ilvl w:val="0"/>
          <w:numId w:val="4"/>
        </w:numPr>
        <w:spacing w:after="82" w:line="271" w:lineRule="auto"/>
        <w:ind w:right="52" w:firstLine="700"/>
      </w:pPr>
      <w:r>
        <w:rPr>
          <w:color w:val="333333"/>
        </w:rPr>
        <w:t xml:space="preserve">Полищук Ю.И. Старение личности // Социальная и клиническая психиатрия. - 1994. - №3.  </w:t>
      </w:r>
    </w:p>
    <w:p w14:paraId="6C204327" w14:textId="77777777" w:rsidR="001E2655" w:rsidRDefault="00486DD9">
      <w:pPr>
        <w:numPr>
          <w:ilvl w:val="0"/>
          <w:numId w:val="4"/>
        </w:numPr>
        <w:spacing w:after="82" w:line="271" w:lineRule="auto"/>
        <w:ind w:right="52" w:firstLine="700"/>
      </w:pPr>
      <w:proofErr w:type="spellStart"/>
      <w:r>
        <w:rPr>
          <w:color w:val="333333"/>
        </w:rPr>
        <w:t>Стайн</w:t>
      </w:r>
      <w:proofErr w:type="spellEnd"/>
      <w:r>
        <w:rPr>
          <w:color w:val="333333"/>
        </w:rPr>
        <w:t xml:space="preserve"> М. В середине жизни. </w:t>
      </w:r>
      <w:proofErr w:type="spellStart"/>
      <w:r>
        <w:rPr>
          <w:color w:val="333333"/>
        </w:rPr>
        <w:t>Юнгианский</w:t>
      </w:r>
      <w:proofErr w:type="spellEnd"/>
      <w:r>
        <w:rPr>
          <w:color w:val="333333"/>
        </w:rPr>
        <w:t xml:space="preserve"> подход. М.: </w:t>
      </w:r>
      <w:proofErr w:type="spellStart"/>
      <w:r>
        <w:rPr>
          <w:color w:val="333333"/>
        </w:rPr>
        <w:t>Когито</w:t>
      </w:r>
      <w:proofErr w:type="spellEnd"/>
      <w:r>
        <w:rPr>
          <w:color w:val="333333"/>
        </w:rPr>
        <w:t xml:space="preserve">-Центр, 2009. </w:t>
      </w:r>
    </w:p>
    <w:p w14:paraId="2CBD32E5" w14:textId="77777777" w:rsidR="001E2655" w:rsidRDefault="00486DD9">
      <w:pPr>
        <w:numPr>
          <w:ilvl w:val="0"/>
          <w:numId w:val="4"/>
        </w:numPr>
        <w:spacing w:after="82" w:line="271" w:lineRule="auto"/>
        <w:ind w:right="52" w:firstLine="700"/>
      </w:pPr>
      <w:r>
        <w:rPr>
          <w:color w:val="333333"/>
        </w:rPr>
        <w:t xml:space="preserve">Феномен и категория зрелости в психологии. Труды Института психологии РАН. Москва, Издательство «ИП РАН», 2007 — 220 с. </w:t>
      </w:r>
    </w:p>
    <w:p w14:paraId="71563B41" w14:textId="77777777" w:rsidR="001E2655" w:rsidRDefault="00486DD9">
      <w:pPr>
        <w:numPr>
          <w:ilvl w:val="0"/>
          <w:numId w:val="4"/>
        </w:numPr>
        <w:spacing w:after="42" w:line="271" w:lineRule="auto"/>
        <w:ind w:right="52" w:firstLine="700"/>
      </w:pPr>
      <w:proofErr w:type="spellStart"/>
      <w:r>
        <w:rPr>
          <w:color w:val="333333"/>
        </w:rPr>
        <w:t>Фромм</w:t>
      </w:r>
      <w:proofErr w:type="spellEnd"/>
      <w:r>
        <w:rPr>
          <w:color w:val="333333"/>
        </w:rPr>
        <w:t xml:space="preserve"> Э. Иметь или быть? - М.: Прогресс, 1990. </w:t>
      </w:r>
    </w:p>
    <w:p w14:paraId="142C1212" w14:textId="77777777" w:rsidR="001E2655" w:rsidRDefault="00486DD9">
      <w:pPr>
        <w:numPr>
          <w:ilvl w:val="0"/>
          <w:numId w:val="4"/>
        </w:numPr>
        <w:spacing w:after="82" w:line="271" w:lineRule="auto"/>
        <w:ind w:right="52" w:firstLine="700"/>
      </w:pPr>
      <w:proofErr w:type="spellStart"/>
      <w:r>
        <w:rPr>
          <w:color w:val="333333"/>
        </w:rPr>
        <w:t>Холлис</w:t>
      </w:r>
      <w:proofErr w:type="spellEnd"/>
      <w:r>
        <w:rPr>
          <w:color w:val="333333"/>
        </w:rPr>
        <w:t xml:space="preserve"> Дж. Перевал в середине пути. Кризис среднего возраста. М.: </w:t>
      </w:r>
      <w:proofErr w:type="spellStart"/>
      <w:r>
        <w:rPr>
          <w:color w:val="333333"/>
        </w:rPr>
        <w:t>КогитоЦентр</w:t>
      </w:r>
      <w:proofErr w:type="spellEnd"/>
      <w:r>
        <w:rPr>
          <w:color w:val="333333"/>
        </w:rPr>
        <w:t xml:space="preserve">, 2009. </w:t>
      </w:r>
    </w:p>
    <w:p w14:paraId="79BDEDEA" w14:textId="77777777" w:rsidR="001E2655" w:rsidRDefault="00486DD9">
      <w:pPr>
        <w:numPr>
          <w:ilvl w:val="0"/>
          <w:numId w:val="4"/>
        </w:numPr>
        <w:spacing w:after="43" w:line="271" w:lineRule="auto"/>
        <w:ind w:right="52" w:firstLine="700"/>
      </w:pPr>
      <w:proofErr w:type="spellStart"/>
      <w:r>
        <w:rPr>
          <w:color w:val="333333"/>
        </w:rPr>
        <w:t>Хухлаева</w:t>
      </w:r>
      <w:proofErr w:type="spellEnd"/>
      <w:r>
        <w:rPr>
          <w:color w:val="333333"/>
        </w:rPr>
        <w:t xml:space="preserve"> О.В. Кризисы взрослой жизни. - Москва: Генезис, 2009. </w:t>
      </w:r>
    </w:p>
    <w:p w14:paraId="065D1EC0" w14:textId="77777777" w:rsidR="001E2655" w:rsidRDefault="00486DD9">
      <w:pPr>
        <w:numPr>
          <w:ilvl w:val="0"/>
          <w:numId w:val="4"/>
        </w:numPr>
        <w:spacing w:after="0" w:line="271" w:lineRule="auto"/>
        <w:ind w:right="52" w:firstLine="700"/>
      </w:pPr>
      <w:r>
        <w:rPr>
          <w:color w:val="333333"/>
        </w:rPr>
        <w:t xml:space="preserve">Шарп Д. Кризис среднего возраста. Записки о выживании. Москва: Класс. </w:t>
      </w:r>
    </w:p>
    <w:p w14:paraId="3D715F3A" w14:textId="77777777" w:rsidR="001E2655" w:rsidRDefault="00486DD9">
      <w:pPr>
        <w:spacing w:after="82" w:line="271" w:lineRule="auto"/>
        <w:ind w:left="223" w:right="52" w:firstLine="0"/>
      </w:pPr>
      <w:r>
        <w:rPr>
          <w:color w:val="333333"/>
        </w:rPr>
        <w:t xml:space="preserve">2007. </w:t>
      </w:r>
    </w:p>
    <w:p w14:paraId="415F05BE" w14:textId="77777777" w:rsidR="001E2655" w:rsidRDefault="00486DD9">
      <w:pPr>
        <w:numPr>
          <w:ilvl w:val="0"/>
          <w:numId w:val="4"/>
        </w:numPr>
        <w:spacing w:after="40" w:line="271" w:lineRule="auto"/>
        <w:ind w:right="52" w:firstLine="700"/>
      </w:pPr>
      <w:proofErr w:type="spellStart"/>
      <w:r>
        <w:rPr>
          <w:color w:val="333333"/>
        </w:rPr>
        <w:t>Шихи</w:t>
      </w:r>
      <w:proofErr w:type="spellEnd"/>
      <w:r>
        <w:rPr>
          <w:color w:val="333333"/>
        </w:rPr>
        <w:t xml:space="preserve"> Г. Возрастные кризисы. </w:t>
      </w:r>
      <w:proofErr w:type="spellStart"/>
      <w:r>
        <w:rPr>
          <w:color w:val="333333"/>
        </w:rPr>
        <w:t>Спб</w:t>
      </w:r>
      <w:proofErr w:type="spellEnd"/>
      <w:r>
        <w:rPr>
          <w:color w:val="333333"/>
        </w:rPr>
        <w:t xml:space="preserve">.: </w:t>
      </w:r>
      <w:proofErr w:type="spellStart"/>
      <w:r>
        <w:rPr>
          <w:color w:val="333333"/>
        </w:rPr>
        <w:t>Ювенка</w:t>
      </w:r>
      <w:proofErr w:type="spellEnd"/>
      <w:r>
        <w:rPr>
          <w:color w:val="333333"/>
        </w:rPr>
        <w:t xml:space="preserve">, 1999. </w:t>
      </w:r>
    </w:p>
    <w:p w14:paraId="756C2369" w14:textId="77777777" w:rsidR="001E2655" w:rsidRDefault="00486DD9">
      <w:pPr>
        <w:numPr>
          <w:ilvl w:val="0"/>
          <w:numId w:val="4"/>
        </w:numPr>
        <w:spacing w:after="15" w:line="271" w:lineRule="auto"/>
        <w:ind w:right="52" w:firstLine="700"/>
      </w:pPr>
      <w:r>
        <w:rPr>
          <w:color w:val="333333"/>
        </w:rPr>
        <w:t>Юнг К.Г. Проблемы души нашего времени – М.МПСИ: Прогресс, 2006 – 336 с.</w:t>
      </w:r>
      <w:r>
        <w:rPr>
          <w:b/>
          <w:color w:val="333333"/>
        </w:rPr>
        <w:t xml:space="preserve"> </w:t>
      </w:r>
    </w:p>
    <w:p w14:paraId="509767BB" w14:textId="77777777" w:rsidR="001E2655" w:rsidRPr="000C19ED" w:rsidRDefault="00486DD9" w:rsidP="000C19ED">
      <w:pPr>
        <w:pStyle w:val="1"/>
      </w:pPr>
      <w:bookmarkStart w:id="13" w:name="_Toc106309715"/>
      <w:r w:rsidRPr="000C19ED">
        <w:t>6.2. Перечень ресурсов информационно-телекоммуникационной сети «Интернет».</w:t>
      </w:r>
      <w:bookmarkEnd w:id="13"/>
      <w:r w:rsidRPr="000C19ED">
        <w:t xml:space="preserve"> </w:t>
      </w:r>
    </w:p>
    <w:p w14:paraId="5B73630C" w14:textId="77777777" w:rsidR="001E2655" w:rsidRDefault="00486DD9">
      <w:pPr>
        <w:numPr>
          <w:ilvl w:val="0"/>
          <w:numId w:val="6"/>
        </w:numPr>
        <w:spacing w:after="37" w:line="271" w:lineRule="auto"/>
        <w:ind w:right="52" w:firstLine="705"/>
      </w:pPr>
      <w:r>
        <w:t>http://irkchat.narod.ru/texts/psy-txt-stary.htm (</w:t>
      </w:r>
      <w:r>
        <w:rPr>
          <w:color w:val="333333"/>
        </w:rPr>
        <w:t xml:space="preserve">Психология старости и старения: Хрестоматия / сост. О.В. Краснова, А.Г. </w:t>
      </w:r>
      <w:proofErr w:type="spellStart"/>
      <w:r>
        <w:rPr>
          <w:color w:val="333333"/>
        </w:rPr>
        <w:t>Лидерс</w:t>
      </w:r>
      <w:proofErr w:type="spellEnd"/>
      <w:r>
        <w:rPr>
          <w:color w:val="333333"/>
        </w:rPr>
        <w:t>)</w:t>
      </w:r>
      <w:r>
        <w:t xml:space="preserve"> </w:t>
      </w:r>
    </w:p>
    <w:p w14:paraId="74ABB5B2" w14:textId="77777777" w:rsidR="001E2655" w:rsidRDefault="000C19ED">
      <w:pPr>
        <w:numPr>
          <w:ilvl w:val="0"/>
          <w:numId w:val="6"/>
        </w:numPr>
        <w:spacing w:after="84"/>
        <w:ind w:right="52" w:firstLine="705"/>
      </w:pPr>
      <w:hyperlink r:id="rId13">
        <w:r w:rsidR="00486DD9">
          <w:t>http</w:t>
        </w:r>
      </w:hyperlink>
      <w:hyperlink r:id="rId14">
        <w:r w:rsidR="00486DD9">
          <w:t>://</w:t>
        </w:r>
      </w:hyperlink>
      <w:hyperlink r:id="rId15">
        <w:r w:rsidR="00486DD9">
          <w:t>www</w:t>
        </w:r>
      </w:hyperlink>
      <w:hyperlink r:id="rId16">
        <w:r w:rsidR="00486DD9">
          <w:t>.</w:t>
        </w:r>
      </w:hyperlink>
      <w:hyperlink r:id="rId17">
        <w:r w:rsidR="00486DD9">
          <w:t>piter</w:t>
        </w:r>
      </w:hyperlink>
      <w:hyperlink r:id="rId18">
        <w:r w:rsidR="00486DD9">
          <w:t>-</w:t>
        </w:r>
      </w:hyperlink>
      <w:hyperlink r:id="rId19">
        <w:r w:rsidR="00486DD9">
          <w:t>press</w:t>
        </w:r>
      </w:hyperlink>
      <w:hyperlink r:id="rId20">
        <w:r w:rsidR="00486DD9">
          <w:t>.</w:t>
        </w:r>
      </w:hyperlink>
      <w:hyperlink r:id="rId21">
        <w:r w:rsidR="00486DD9">
          <w:t>ru</w:t>
        </w:r>
      </w:hyperlink>
      <w:hyperlink r:id="rId22">
        <w:r w:rsidR="00486DD9">
          <w:t>/</w:t>
        </w:r>
      </w:hyperlink>
      <w:hyperlink r:id="rId23">
        <w:r w:rsidR="00486DD9">
          <w:t>attachment</w:t>
        </w:r>
      </w:hyperlink>
      <w:hyperlink r:id="rId24">
        <w:r w:rsidR="00486DD9">
          <w:t>.</w:t>
        </w:r>
      </w:hyperlink>
      <w:hyperlink r:id="rId25">
        <w:r w:rsidR="00486DD9">
          <w:t>php</w:t>
        </w:r>
      </w:hyperlink>
      <w:hyperlink r:id="rId26">
        <w:r w:rsidR="00486DD9">
          <w:t>?</w:t>
        </w:r>
      </w:hyperlink>
      <w:hyperlink r:id="rId27">
        <w:r w:rsidR="00486DD9">
          <w:t>barcode</w:t>
        </w:r>
      </w:hyperlink>
      <w:hyperlink r:id="rId28">
        <w:r w:rsidR="00486DD9">
          <w:t>=978531800475&amp;</w:t>
        </w:r>
      </w:hyperlink>
      <w:hyperlink r:id="rId29">
        <w:r w:rsidR="00486DD9">
          <w:t>at</w:t>
        </w:r>
      </w:hyperlink>
      <w:hyperlink r:id="rId30">
        <w:r w:rsidR="00486DD9">
          <w:t>=</w:t>
        </w:r>
      </w:hyperlink>
      <w:hyperlink r:id="rId31">
        <w:r w:rsidR="00486DD9">
          <w:t>exc</w:t>
        </w:r>
      </w:hyperlink>
      <w:hyperlink r:id="rId32">
        <w:r w:rsidR="00486DD9">
          <w:t>&amp;</w:t>
        </w:r>
      </w:hyperlink>
      <w:hyperlink r:id="rId33">
        <w:r w:rsidR="00486DD9">
          <w:t>n</w:t>
        </w:r>
      </w:hyperlink>
      <w:hyperlink r:id="rId34">
        <w:r w:rsidR="00486DD9">
          <w:t xml:space="preserve">=0 </w:t>
        </w:r>
      </w:hyperlink>
      <w:r w:rsidR="00486DD9">
        <w:t>(</w:t>
      </w:r>
      <w:r w:rsidR="00486DD9">
        <w:rPr>
          <w:color w:val="333333"/>
        </w:rPr>
        <w:t xml:space="preserve">Стюарт-Гамильтон Я. Психология старения. Серия Мастера психологии). </w:t>
      </w:r>
    </w:p>
    <w:p w14:paraId="7A6674E8" w14:textId="77777777" w:rsidR="001E2655" w:rsidRDefault="00486DD9">
      <w:pPr>
        <w:numPr>
          <w:ilvl w:val="0"/>
          <w:numId w:val="6"/>
        </w:numPr>
        <w:spacing w:after="0" w:line="271" w:lineRule="auto"/>
        <w:ind w:right="52" w:firstLine="705"/>
      </w:pPr>
      <w:r>
        <w:rPr>
          <w:color w:val="333333"/>
        </w:rPr>
        <w:t xml:space="preserve">Проект Владимира Яковлева «Возраст счастья». </w:t>
      </w:r>
    </w:p>
    <w:p w14:paraId="479FE33D" w14:textId="77777777" w:rsidR="001E2655" w:rsidRDefault="00486DD9">
      <w:pPr>
        <w:ind w:left="466" w:right="55"/>
      </w:pPr>
      <w:r>
        <w:t xml:space="preserve">Сайт РГГУ (ЭБС) </w:t>
      </w:r>
    </w:p>
    <w:p w14:paraId="5BDD77D8" w14:textId="77777777" w:rsidR="001E2655" w:rsidRDefault="00486DD9">
      <w:pPr>
        <w:ind w:left="466" w:right="55"/>
      </w:pPr>
      <w:r>
        <w:t xml:space="preserve">ЭБС «Znanium.com»; ООО «ЗНАНИУМ» </w:t>
      </w:r>
    </w:p>
    <w:p w14:paraId="5A4B8DC2" w14:textId="77777777" w:rsidR="001E2655" w:rsidRDefault="00486DD9">
      <w:pPr>
        <w:ind w:left="466" w:right="55"/>
      </w:pPr>
      <w:r>
        <w:t>ЭБС «</w:t>
      </w:r>
      <w:proofErr w:type="spellStart"/>
      <w:r>
        <w:t>Юрайт</w:t>
      </w:r>
      <w:proofErr w:type="spellEnd"/>
      <w:r>
        <w:t xml:space="preserve">». ООО «Электронное издательство ЮРАЙТ» </w:t>
      </w:r>
    </w:p>
    <w:p w14:paraId="6673DB08" w14:textId="77777777" w:rsidR="002B6C05" w:rsidRPr="00095B06" w:rsidRDefault="002B6C05" w:rsidP="002B6C05">
      <w:pPr>
        <w:contextualSpacing/>
        <w:rPr>
          <w:b/>
        </w:rPr>
      </w:pPr>
    </w:p>
    <w:p w14:paraId="037958ED" w14:textId="77777777" w:rsidR="00EB1D8B" w:rsidRPr="000C19ED" w:rsidRDefault="00EB1D8B" w:rsidP="000C19ED">
      <w:pPr>
        <w:pStyle w:val="1"/>
      </w:pPr>
      <w:bookmarkStart w:id="14" w:name="_Toc106309716"/>
      <w:r w:rsidRPr="000C19ED">
        <w:t>6.3</w:t>
      </w:r>
      <w:r w:rsidRPr="000C19ED">
        <w:tab/>
        <w:t>Профессиональные базы данных и информационно-справочные системы</w:t>
      </w:r>
      <w:bookmarkEnd w:id="14"/>
    </w:p>
    <w:p w14:paraId="61553EEF" w14:textId="77777777" w:rsidR="00EB1D8B" w:rsidRPr="00EB1D8B" w:rsidRDefault="00EB1D8B" w:rsidP="00EB1D8B">
      <w:pPr>
        <w:contextualSpacing/>
        <w:rPr>
          <w:b/>
        </w:rPr>
      </w:pPr>
    </w:p>
    <w:p w14:paraId="1F324D3C" w14:textId="1E5C3191" w:rsidR="00EB1D8B" w:rsidRPr="00EB1D8B" w:rsidRDefault="00EB1D8B" w:rsidP="00EB1D8B">
      <w:pPr>
        <w:contextualSpacing/>
      </w:pPr>
      <w:r w:rsidRPr="00EB1D8B">
        <w:t>Доступ к профессиональным базам данных: https://liber.rsuh.ru/ru/bases</w:t>
      </w:r>
    </w:p>
    <w:p w14:paraId="05A6B00E" w14:textId="0F5DDEA0" w:rsidR="002B6C05" w:rsidRPr="00095B06" w:rsidRDefault="002B6C05" w:rsidP="002B6C05">
      <w:pPr>
        <w:contextualSpacing/>
        <w:rPr>
          <w:b/>
          <w:lang w:val="en-US"/>
        </w:rPr>
      </w:pPr>
      <w:r w:rsidRPr="00095B06">
        <w:rPr>
          <w:b/>
        </w:rPr>
        <w:t xml:space="preserve">Перечень БД и ИСС </w:t>
      </w:r>
    </w:p>
    <w:p w14:paraId="66BCBD02" w14:textId="77777777" w:rsidR="002B6C05" w:rsidRPr="00095B06" w:rsidRDefault="002B6C05" w:rsidP="002B6C05">
      <w:pPr>
        <w:contextualSpacing/>
        <w:rPr>
          <w:b/>
          <w:lang w:val="en-US"/>
        </w:rPr>
      </w:pPr>
    </w:p>
    <w:tbl>
      <w:tblPr>
        <w:tblW w:w="924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8612"/>
      </w:tblGrid>
      <w:tr w:rsidR="002B6C05" w:rsidRPr="00095B06" w14:paraId="09A74BB5" w14:textId="77777777" w:rsidTr="00FE01CC">
        <w:tc>
          <w:tcPr>
            <w:tcW w:w="628" w:type="dxa"/>
            <w:tcBorders>
              <w:top w:val="single" w:sz="4" w:space="0" w:color="auto"/>
              <w:left w:val="single" w:sz="4" w:space="0" w:color="auto"/>
              <w:bottom w:val="single" w:sz="4" w:space="0" w:color="auto"/>
              <w:right w:val="single" w:sz="4" w:space="0" w:color="auto"/>
            </w:tcBorders>
            <w:hideMark/>
          </w:tcPr>
          <w:p w14:paraId="71ABF135" w14:textId="77777777" w:rsidR="002B6C05" w:rsidRPr="00095B06" w:rsidRDefault="002B6C05" w:rsidP="00FE01CC">
            <w:pPr>
              <w:contextualSpacing/>
              <w:jc w:val="center"/>
            </w:pPr>
            <w:r w:rsidRPr="00095B06">
              <w:t>№п/п</w:t>
            </w:r>
          </w:p>
        </w:tc>
        <w:tc>
          <w:tcPr>
            <w:tcW w:w="8618" w:type="dxa"/>
            <w:tcBorders>
              <w:top w:val="single" w:sz="4" w:space="0" w:color="auto"/>
              <w:left w:val="single" w:sz="4" w:space="0" w:color="auto"/>
              <w:bottom w:val="single" w:sz="4" w:space="0" w:color="auto"/>
              <w:right w:val="single" w:sz="4" w:space="0" w:color="auto"/>
            </w:tcBorders>
            <w:hideMark/>
          </w:tcPr>
          <w:p w14:paraId="6C516547" w14:textId="77777777" w:rsidR="002B6C05" w:rsidRPr="00095B06" w:rsidRDefault="002B6C05" w:rsidP="00FE01CC">
            <w:pPr>
              <w:contextualSpacing/>
              <w:jc w:val="center"/>
            </w:pPr>
            <w:r w:rsidRPr="00095B06">
              <w:t xml:space="preserve">Наименование </w:t>
            </w:r>
          </w:p>
        </w:tc>
      </w:tr>
      <w:tr w:rsidR="002B6C05" w:rsidRPr="00095B06" w14:paraId="05AB0BB5" w14:textId="77777777" w:rsidTr="00FE01CC">
        <w:tc>
          <w:tcPr>
            <w:tcW w:w="628" w:type="dxa"/>
            <w:tcBorders>
              <w:top w:val="single" w:sz="4" w:space="0" w:color="auto"/>
              <w:left w:val="single" w:sz="4" w:space="0" w:color="auto"/>
              <w:bottom w:val="single" w:sz="4" w:space="0" w:color="auto"/>
              <w:right w:val="single" w:sz="4" w:space="0" w:color="auto"/>
            </w:tcBorders>
            <w:hideMark/>
          </w:tcPr>
          <w:p w14:paraId="72101C6B" w14:textId="77777777" w:rsidR="002B6C05" w:rsidRPr="00095B06" w:rsidRDefault="002B6C05" w:rsidP="00FE01CC">
            <w:pPr>
              <w:contextualSpacing/>
              <w:jc w:val="center"/>
            </w:pPr>
            <w:r w:rsidRPr="00095B06">
              <w:t>1</w:t>
            </w:r>
          </w:p>
        </w:tc>
        <w:tc>
          <w:tcPr>
            <w:tcW w:w="8618" w:type="dxa"/>
            <w:tcBorders>
              <w:top w:val="single" w:sz="4" w:space="0" w:color="auto"/>
              <w:left w:val="single" w:sz="4" w:space="0" w:color="auto"/>
              <w:bottom w:val="single" w:sz="4" w:space="0" w:color="auto"/>
              <w:right w:val="single" w:sz="4" w:space="0" w:color="auto"/>
            </w:tcBorders>
            <w:hideMark/>
          </w:tcPr>
          <w:p w14:paraId="6F1F2184" w14:textId="77777777" w:rsidR="002B6C05" w:rsidRPr="00095B06" w:rsidRDefault="002B6C05" w:rsidP="00FE01CC">
            <w:pPr>
              <w:rPr>
                <w:rFonts w:eastAsia="Arial Unicode MS"/>
              </w:rPr>
            </w:pPr>
            <w:r w:rsidRPr="00095B06">
              <w:rPr>
                <w:rFonts w:eastAsia="Arial Unicode MS"/>
              </w:rPr>
              <w:t xml:space="preserve">Международные реферативные </w:t>
            </w:r>
            <w:proofErr w:type="spellStart"/>
            <w:r w:rsidRPr="00095B06">
              <w:rPr>
                <w:rFonts w:eastAsia="Arial Unicode MS"/>
              </w:rPr>
              <w:t>наукометрические</w:t>
            </w:r>
            <w:proofErr w:type="spellEnd"/>
            <w:r w:rsidRPr="00095B06">
              <w:rPr>
                <w:rFonts w:eastAsia="Arial Unicode MS"/>
              </w:rPr>
              <w:t xml:space="preserve"> БД, доступные в рамках национальной подписки в 2020 г. </w:t>
            </w:r>
          </w:p>
          <w:p w14:paraId="1855AD7B" w14:textId="77777777" w:rsidR="002B6C05" w:rsidRPr="00095B06" w:rsidRDefault="002B6C05" w:rsidP="00FE01CC">
            <w:pPr>
              <w:ind w:left="708"/>
              <w:rPr>
                <w:rFonts w:eastAsia="Arial Unicode MS"/>
              </w:rPr>
            </w:pPr>
            <w:r w:rsidRPr="00095B06">
              <w:rPr>
                <w:rFonts w:eastAsia="Arial Unicode MS"/>
                <w:lang w:val="en-US"/>
              </w:rPr>
              <w:t>Web of Science</w:t>
            </w:r>
          </w:p>
          <w:p w14:paraId="29ED0A26" w14:textId="77777777" w:rsidR="002B6C05" w:rsidRPr="00095B06" w:rsidRDefault="002B6C05" w:rsidP="00FE01CC">
            <w:pPr>
              <w:ind w:left="708"/>
              <w:rPr>
                <w:rFonts w:eastAsia="Arial Unicode MS"/>
              </w:rPr>
            </w:pPr>
            <w:r w:rsidRPr="00095B06">
              <w:rPr>
                <w:rFonts w:eastAsia="Arial Unicode MS"/>
                <w:lang w:val="en-US"/>
              </w:rPr>
              <w:t>Scopus</w:t>
            </w:r>
          </w:p>
        </w:tc>
      </w:tr>
      <w:tr w:rsidR="002B6C05" w:rsidRPr="000C19ED" w14:paraId="10D3D8C7" w14:textId="77777777" w:rsidTr="00FE01CC">
        <w:tc>
          <w:tcPr>
            <w:tcW w:w="628" w:type="dxa"/>
            <w:tcBorders>
              <w:top w:val="single" w:sz="4" w:space="0" w:color="auto"/>
              <w:left w:val="single" w:sz="4" w:space="0" w:color="auto"/>
              <w:bottom w:val="single" w:sz="4" w:space="0" w:color="auto"/>
              <w:right w:val="single" w:sz="4" w:space="0" w:color="auto"/>
            </w:tcBorders>
            <w:hideMark/>
          </w:tcPr>
          <w:p w14:paraId="0DECBF34" w14:textId="77777777" w:rsidR="002B6C05" w:rsidRPr="00095B06" w:rsidRDefault="002B6C05" w:rsidP="00FE01CC">
            <w:pPr>
              <w:contextualSpacing/>
              <w:jc w:val="center"/>
              <w:rPr>
                <w:lang w:val="en-US"/>
              </w:rPr>
            </w:pPr>
            <w:r w:rsidRPr="00095B06">
              <w:rPr>
                <w:lang w:val="en-US"/>
              </w:rPr>
              <w:t>2</w:t>
            </w:r>
          </w:p>
        </w:tc>
        <w:tc>
          <w:tcPr>
            <w:tcW w:w="8618" w:type="dxa"/>
            <w:tcBorders>
              <w:top w:val="single" w:sz="4" w:space="0" w:color="auto"/>
              <w:left w:val="single" w:sz="4" w:space="0" w:color="auto"/>
              <w:bottom w:val="single" w:sz="4" w:space="0" w:color="auto"/>
              <w:right w:val="single" w:sz="4" w:space="0" w:color="auto"/>
            </w:tcBorders>
            <w:hideMark/>
          </w:tcPr>
          <w:p w14:paraId="4E6FD3F4" w14:textId="77777777" w:rsidR="002B6C05" w:rsidRPr="00095B06" w:rsidRDefault="002B6C05" w:rsidP="00FE01CC">
            <w:pPr>
              <w:rPr>
                <w:rFonts w:eastAsia="Arial Unicode MS"/>
              </w:rPr>
            </w:pPr>
            <w:r w:rsidRPr="00095B06">
              <w:rPr>
                <w:rFonts w:eastAsia="Arial Unicode MS"/>
              </w:rPr>
              <w:t>Профессиональные полнотекстовые БД, доступные в рамках национальной подписки в 2020 г.</w:t>
            </w:r>
          </w:p>
          <w:p w14:paraId="33231BF9" w14:textId="77777777" w:rsidR="002B6C05" w:rsidRPr="00095B06" w:rsidRDefault="002B6C05" w:rsidP="00FE01CC">
            <w:pPr>
              <w:ind w:left="708"/>
              <w:contextualSpacing/>
              <w:rPr>
                <w:lang w:val="en-US"/>
              </w:rPr>
            </w:pPr>
            <w:r w:rsidRPr="00095B06">
              <w:t>Журналы</w:t>
            </w:r>
            <w:r w:rsidRPr="00095B06">
              <w:rPr>
                <w:lang w:val="en-US"/>
              </w:rPr>
              <w:t xml:space="preserve"> </w:t>
            </w:r>
            <w:r w:rsidRPr="00095B06">
              <w:rPr>
                <w:bCs/>
                <w:lang w:val="en-US"/>
              </w:rPr>
              <w:t>Cambridge University Press</w:t>
            </w:r>
          </w:p>
          <w:p w14:paraId="64F4DB3F" w14:textId="77777777" w:rsidR="002B6C05" w:rsidRPr="00095B06" w:rsidRDefault="002B6C05" w:rsidP="00FE01CC">
            <w:pPr>
              <w:ind w:left="708"/>
              <w:contextualSpacing/>
              <w:rPr>
                <w:bCs/>
                <w:lang w:val="en-US"/>
              </w:rPr>
            </w:pPr>
            <w:proofErr w:type="spellStart"/>
            <w:r w:rsidRPr="00095B06">
              <w:rPr>
                <w:lang w:val="en-US"/>
              </w:rPr>
              <w:t>Pr</w:t>
            </w:r>
            <w:proofErr w:type="spellEnd"/>
            <w:r w:rsidRPr="00095B06">
              <w:t>о</w:t>
            </w:r>
            <w:proofErr w:type="gramStart"/>
            <w:r w:rsidRPr="00095B06">
              <w:rPr>
                <w:lang w:val="en-US"/>
              </w:rPr>
              <w:t>Quest  Dissertation</w:t>
            </w:r>
            <w:proofErr w:type="gramEnd"/>
            <w:r w:rsidRPr="00095B06">
              <w:rPr>
                <w:lang w:val="en-US"/>
              </w:rPr>
              <w:t xml:space="preserve"> &amp; Theses Global</w:t>
            </w:r>
          </w:p>
          <w:p w14:paraId="208BFE25" w14:textId="77777777" w:rsidR="002B6C05" w:rsidRPr="00095B06" w:rsidRDefault="002B6C05" w:rsidP="00FE01CC">
            <w:pPr>
              <w:ind w:left="708"/>
              <w:contextualSpacing/>
              <w:rPr>
                <w:bCs/>
                <w:lang w:val="en-US"/>
              </w:rPr>
            </w:pPr>
            <w:r w:rsidRPr="00095B06">
              <w:rPr>
                <w:bCs/>
                <w:lang w:val="en-US"/>
              </w:rPr>
              <w:t>SAGE Journals</w:t>
            </w:r>
          </w:p>
          <w:p w14:paraId="35A18764" w14:textId="77777777" w:rsidR="002B6C05" w:rsidRPr="00095B06" w:rsidRDefault="002B6C05" w:rsidP="00FE01CC">
            <w:pPr>
              <w:ind w:left="708"/>
              <w:contextualSpacing/>
              <w:rPr>
                <w:lang w:val="en-US"/>
              </w:rPr>
            </w:pPr>
            <w:r w:rsidRPr="00095B06">
              <w:rPr>
                <w:bCs/>
              </w:rPr>
              <w:t>Журналы</w:t>
            </w:r>
            <w:r w:rsidRPr="00095B06">
              <w:rPr>
                <w:bCs/>
                <w:lang w:val="en-US"/>
              </w:rPr>
              <w:t xml:space="preserve"> Taylor and Francis</w:t>
            </w:r>
          </w:p>
        </w:tc>
      </w:tr>
      <w:tr w:rsidR="002B6C05" w:rsidRPr="00095B06" w14:paraId="5DB9E44B" w14:textId="77777777" w:rsidTr="00FE01CC">
        <w:tc>
          <w:tcPr>
            <w:tcW w:w="628" w:type="dxa"/>
            <w:tcBorders>
              <w:top w:val="single" w:sz="4" w:space="0" w:color="auto"/>
              <w:left w:val="single" w:sz="4" w:space="0" w:color="auto"/>
              <w:bottom w:val="single" w:sz="4" w:space="0" w:color="auto"/>
              <w:right w:val="single" w:sz="4" w:space="0" w:color="auto"/>
            </w:tcBorders>
            <w:hideMark/>
          </w:tcPr>
          <w:p w14:paraId="2A300EC7" w14:textId="77777777" w:rsidR="002B6C05" w:rsidRPr="00095B06" w:rsidRDefault="002B6C05" w:rsidP="00FE01CC">
            <w:pPr>
              <w:contextualSpacing/>
              <w:jc w:val="center"/>
              <w:rPr>
                <w:lang w:val="en-US"/>
              </w:rPr>
            </w:pPr>
            <w:r w:rsidRPr="00095B06">
              <w:rPr>
                <w:lang w:val="en-US"/>
              </w:rPr>
              <w:t>3</w:t>
            </w:r>
          </w:p>
        </w:tc>
        <w:tc>
          <w:tcPr>
            <w:tcW w:w="8618" w:type="dxa"/>
            <w:tcBorders>
              <w:top w:val="single" w:sz="4" w:space="0" w:color="auto"/>
              <w:left w:val="single" w:sz="4" w:space="0" w:color="auto"/>
              <w:bottom w:val="single" w:sz="4" w:space="0" w:color="auto"/>
              <w:right w:val="single" w:sz="4" w:space="0" w:color="auto"/>
            </w:tcBorders>
            <w:hideMark/>
          </w:tcPr>
          <w:p w14:paraId="10B3C2E2" w14:textId="77777777" w:rsidR="002B6C05" w:rsidRPr="00095B06" w:rsidRDefault="002B6C05" w:rsidP="00FE01CC">
            <w:pPr>
              <w:rPr>
                <w:rFonts w:eastAsia="Arial Unicode MS"/>
              </w:rPr>
            </w:pPr>
            <w:r w:rsidRPr="00095B06">
              <w:rPr>
                <w:rFonts w:eastAsia="Arial Unicode MS"/>
              </w:rPr>
              <w:t>Профессиональные полнотекстовые БД</w:t>
            </w:r>
          </w:p>
          <w:p w14:paraId="5B4822BB" w14:textId="77777777" w:rsidR="002B6C05" w:rsidRPr="00095B06" w:rsidRDefault="002B6C05" w:rsidP="00FE01CC">
            <w:pPr>
              <w:ind w:left="720"/>
              <w:contextualSpacing/>
            </w:pPr>
            <w:r w:rsidRPr="00095B06">
              <w:rPr>
                <w:lang w:val="en-US"/>
              </w:rPr>
              <w:t>JSTOR</w:t>
            </w:r>
          </w:p>
          <w:p w14:paraId="79693679" w14:textId="77777777" w:rsidR="002B6C05" w:rsidRPr="00095B06" w:rsidRDefault="002B6C05" w:rsidP="00FE01CC">
            <w:pPr>
              <w:ind w:left="708"/>
              <w:contextualSpacing/>
            </w:pPr>
            <w:r w:rsidRPr="00095B06">
              <w:t xml:space="preserve">Издания по общественным и гуманитарным наукам </w:t>
            </w:r>
          </w:p>
          <w:p w14:paraId="545BB84A" w14:textId="77777777" w:rsidR="002B6C05" w:rsidRPr="00095B06" w:rsidRDefault="002B6C05" w:rsidP="00FE01CC">
            <w:pPr>
              <w:ind w:left="708"/>
              <w:contextualSpacing/>
            </w:pPr>
            <w:r w:rsidRPr="00095B06">
              <w:t xml:space="preserve">Электронная библиотека </w:t>
            </w:r>
            <w:proofErr w:type="spellStart"/>
            <w:r w:rsidRPr="00095B06">
              <w:rPr>
                <w:lang w:val="en-US"/>
              </w:rPr>
              <w:t>Grebennikon</w:t>
            </w:r>
            <w:proofErr w:type="spellEnd"/>
            <w:r w:rsidRPr="00095B06">
              <w:t>.</w:t>
            </w:r>
            <w:proofErr w:type="spellStart"/>
            <w:r w:rsidRPr="00095B06">
              <w:rPr>
                <w:lang w:val="en-US"/>
              </w:rPr>
              <w:t>ru</w:t>
            </w:r>
            <w:proofErr w:type="spellEnd"/>
          </w:p>
        </w:tc>
      </w:tr>
      <w:tr w:rsidR="002B6C05" w:rsidRPr="00095B06" w14:paraId="0B80D1D9" w14:textId="77777777" w:rsidTr="00FE01CC">
        <w:tc>
          <w:tcPr>
            <w:tcW w:w="628" w:type="dxa"/>
            <w:tcBorders>
              <w:top w:val="single" w:sz="4" w:space="0" w:color="auto"/>
              <w:left w:val="single" w:sz="4" w:space="0" w:color="auto"/>
              <w:bottom w:val="single" w:sz="4" w:space="0" w:color="auto"/>
              <w:right w:val="single" w:sz="4" w:space="0" w:color="auto"/>
            </w:tcBorders>
            <w:hideMark/>
          </w:tcPr>
          <w:p w14:paraId="3F78034A" w14:textId="77777777" w:rsidR="002B6C05" w:rsidRPr="00095B06" w:rsidRDefault="002B6C05" w:rsidP="00FE01CC">
            <w:pPr>
              <w:contextualSpacing/>
              <w:jc w:val="center"/>
              <w:rPr>
                <w:lang w:val="en-US"/>
              </w:rPr>
            </w:pPr>
            <w:r w:rsidRPr="00095B06">
              <w:rPr>
                <w:lang w:val="en-US"/>
              </w:rPr>
              <w:t>4</w:t>
            </w:r>
          </w:p>
        </w:tc>
        <w:tc>
          <w:tcPr>
            <w:tcW w:w="8618" w:type="dxa"/>
            <w:tcBorders>
              <w:top w:val="single" w:sz="4" w:space="0" w:color="auto"/>
              <w:left w:val="single" w:sz="4" w:space="0" w:color="auto"/>
              <w:bottom w:val="single" w:sz="4" w:space="0" w:color="auto"/>
              <w:right w:val="single" w:sz="4" w:space="0" w:color="auto"/>
            </w:tcBorders>
            <w:hideMark/>
          </w:tcPr>
          <w:p w14:paraId="7A22F2E3" w14:textId="77777777" w:rsidR="002B6C05" w:rsidRPr="00095B06" w:rsidRDefault="002B6C05" w:rsidP="00FE01CC">
            <w:pPr>
              <w:rPr>
                <w:rFonts w:eastAsia="Arial Unicode MS"/>
              </w:rPr>
            </w:pPr>
            <w:r w:rsidRPr="00095B06">
              <w:rPr>
                <w:rFonts w:eastAsia="Arial Unicode MS"/>
              </w:rPr>
              <w:t xml:space="preserve">Компьютерные справочные правовые системы </w:t>
            </w:r>
          </w:p>
          <w:p w14:paraId="29CCF9D5" w14:textId="77777777" w:rsidR="002B6C05" w:rsidRPr="00095B06" w:rsidRDefault="002B6C05" w:rsidP="00FE01CC">
            <w:pPr>
              <w:ind w:left="708"/>
              <w:contextualSpacing/>
            </w:pPr>
            <w:r w:rsidRPr="00095B06">
              <w:t xml:space="preserve">Консультант Плюс, </w:t>
            </w:r>
          </w:p>
          <w:p w14:paraId="37993486" w14:textId="77777777" w:rsidR="002B6C05" w:rsidRPr="00095B06" w:rsidRDefault="002B6C05" w:rsidP="00FE01CC">
            <w:pPr>
              <w:ind w:left="708"/>
              <w:contextualSpacing/>
            </w:pPr>
            <w:r w:rsidRPr="00095B06">
              <w:t xml:space="preserve">Гарант </w:t>
            </w:r>
          </w:p>
        </w:tc>
      </w:tr>
    </w:tbl>
    <w:p w14:paraId="43274F49" w14:textId="77777777" w:rsidR="002B6C05" w:rsidRPr="00095B06" w:rsidRDefault="002B6C05" w:rsidP="002B6C05">
      <w:pPr>
        <w:ind w:left="0" w:firstLine="0"/>
        <w:jc w:val="left"/>
        <w:rPr>
          <w:rFonts w:eastAsia="Arial Unicode MS"/>
        </w:rPr>
      </w:pPr>
    </w:p>
    <w:p w14:paraId="56196E5F" w14:textId="77777777" w:rsidR="002B6C05" w:rsidRPr="000C19ED" w:rsidRDefault="002B6C05" w:rsidP="000C19ED">
      <w:pPr>
        <w:pStyle w:val="1"/>
      </w:pPr>
      <w:bookmarkStart w:id="15" w:name="_Toc82536893"/>
      <w:bookmarkStart w:id="16" w:name="_Toc82536992"/>
      <w:bookmarkStart w:id="17" w:name="_Toc106309717"/>
      <w:r w:rsidRPr="000C19ED">
        <w:t>7. Материально-техническое обеспечение дисциплины</w:t>
      </w:r>
      <w:bookmarkEnd w:id="15"/>
      <w:bookmarkEnd w:id="16"/>
      <w:bookmarkEnd w:id="17"/>
      <w:r w:rsidRPr="000C19ED">
        <w:t xml:space="preserve"> </w:t>
      </w:r>
    </w:p>
    <w:p w14:paraId="28AC1DF6" w14:textId="77777777" w:rsidR="002B6C05" w:rsidRPr="00095B06" w:rsidRDefault="002B6C05" w:rsidP="002B6C05">
      <w:pPr>
        <w:rPr>
          <w:rFonts w:eastAsia="Arial Unicode MS"/>
        </w:rPr>
      </w:pPr>
    </w:p>
    <w:p w14:paraId="6E062BF9" w14:textId="77777777" w:rsidR="002B6C05" w:rsidRPr="00095B06" w:rsidRDefault="002B6C05" w:rsidP="002B6C05">
      <w:pPr>
        <w:ind w:firstLine="709"/>
        <w:rPr>
          <w:rFonts w:eastAsia="Arial Unicode MS"/>
        </w:rPr>
      </w:pPr>
      <w:r w:rsidRPr="00095B06">
        <w:rPr>
          <w:rFonts w:eastAsia="Arial Unicode MS"/>
        </w:rPr>
        <w:t>В качестве материально-технического обеспечения дисциплины</w:t>
      </w:r>
      <w:r w:rsidRPr="00095B06">
        <w:rPr>
          <w:rFonts w:eastAsia="Arial Unicode MS"/>
          <w:b/>
          <w:i/>
        </w:rPr>
        <w:t xml:space="preserve"> </w:t>
      </w:r>
      <w:r w:rsidRPr="00095B06">
        <w:rPr>
          <w:rFonts w:eastAsia="Arial Unicode MS"/>
        </w:rPr>
        <w:t>используются мультимедийные средства, учебные фильмы, плакаты, наглядные пособия; требования к аудиториям – академические аудитории, оборудованные мультимедийными средствами.</w:t>
      </w:r>
    </w:p>
    <w:p w14:paraId="7DD1E5D7" w14:textId="77777777" w:rsidR="002B6C05" w:rsidRPr="00095B06" w:rsidRDefault="002B6C05" w:rsidP="002B6C05">
      <w:pPr>
        <w:ind w:firstLine="709"/>
        <w:rPr>
          <w:rFonts w:eastAsia="Arial Unicode MS"/>
        </w:rPr>
      </w:pPr>
    </w:p>
    <w:p w14:paraId="786B6901" w14:textId="77777777" w:rsidR="002B6C05" w:rsidRPr="00095B06" w:rsidRDefault="002B6C05" w:rsidP="002B6C05">
      <w:pPr>
        <w:rPr>
          <w:rFonts w:eastAsia="Arial Unicode MS"/>
          <w:b/>
        </w:rPr>
      </w:pPr>
      <w:r w:rsidRPr="00095B06">
        <w:rPr>
          <w:rFonts w:eastAsia="Arial Unicode MS"/>
          <w:b/>
        </w:rPr>
        <w:t xml:space="preserve">Состав программного обеспечения (ПО) </w:t>
      </w:r>
    </w:p>
    <w:p w14:paraId="4BA84DF7" w14:textId="77777777" w:rsidR="002B6C05" w:rsidRPr="00095B06" w:rsidRDefault="002B6C05" w:rsidP="002B6C05">
      <w:pPr>
        <w:ind w:left="360"/>
        <w:contextualSpacing/>
        <w:jc w:val="right"/>
        <w:rPr>
          <w:i/>
        </w:rPr>
      </w:pPr>
    </w:p>
    <w:tbl>
      <w:tblPr>
        <w:tblW w:w="924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7"/>
        <w:gridCol w:w="3654"/>
        <w:gridCol w:w="2267"/>
        <w:gridCol w:w="2692"/>
      </w:tblGrid>
      <w:tr w:rsidR="002B6C05" w:rsidRPr="00095B06" w14:paraId="40A27A7D" w14:textId="77777777" w:rsidTr="00EB1D8B">
        <w:tc>
          <w:tcPr>
            <w:tcW w:w="627" w:type="dxa"/>
            <w:tcBorders>
              <w:top w:val="single" w:sz="4" w:space="0" w:color="auto"/>
              <w:left w:val="single" w:sz="4" w:space="0" w:color="auto"/>
              <w:bottom w:val="single" w:sz="4" w:space="0" w:color="auto"/>
              <w:right w:val="single" w:sz="4" w:space="0" w:color="auto"/>
            </w:tcBorders>
            <w:vAlign w:val="center"/>
            <w:hideMark/>
          </w:tcPr>
          <w:p w14:paraId="12C3C74A" w14:textId="77777777" w:rsidR="002B6C05" w:rsidRPr="00095B06" w:rsidRDefault="002B6C05" w:rsidP="00FE01CC">
            <w:pPr>
              <w:contextualSpacing/>
              <w:jc w:val="center"/>
            </w:pPr>
            <w:r w:rsidRPr="00095B06">
              <w:t>№п/п</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BC10B17" w14:textId="77777777" w:rsidR="002B6C05" w:rsidRPr="00095B06" w:rsidRDefault="002B6C05" w:rsidP="00FE01CC">
            <w:pPr>
              <w:contextualSpacing/>
              <w:jc w:val="center"/>
            </w:pPr>
            <w:r w:rsidRPr="00095B06">
              <w:t>Наименование ПО</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7D36DD0" w14:textId="77777777" w:rsidR="002B6C05" w:rsidRPr="00095B06" w:rsidRDefault="002B6C05" w:rsidP="00FE01CC">
            <w:pPr>
              <w:contextualSpacing/>
              <w:jc w:val="center"/>
            </w:pPr>
            <w:r w:rsidRPr="00095B06">
              <w:t>Производитель</w:t>
            </w:r>
          </w:p>
        </w:tc>
        <w:tc>
          <w:tcPr>
            <w:tcW w:w="2692" w:type="dxa"/>
            <w:tcBorders>
              <w:top w:val="single" w:sz="4" w:space="0" w:color="auto"/>
              <w:left w:val="single" w:sz="4" w:space="0" w:color="auto"/>
              <w:bottom w:val="single" w:sz="4" w:space="0" w:color="auto"/>
              <w:right w:val="single" w:sz="4" w:space="0" w:color="auto"/>
            </w:tcBorders>
            <w:vAlign w:val="center"/>
            <w:hideMark/>
          </w:tcPr>
          <w:p w14:paraId="4528932A" w14:textId="77777777" w:rsidR="002B6C05" w:rsidRPr="00095B06" w:rsidRDefault="002B6C05" w:rsidP="00FE01CC">
            <w:pPr>
              <w:contextualSpacing/>
              <w:jc w:val="center"/>
            </w:pPr>
            <w:r w:rsidRPr="00095B06">
              <w:t>Способ распространения</w:t>
            </w:r>
          </w:p>
        </w:tc>
      </w:tr>
      <w:tr w:rsidR="002B6C05" w:rsidRPr="00095B06" w14:paraId="2ED89923" w14:textId="77777777" w:rsidTr="00EB1D8B">
        <w:trPr>
          <w:trHeight w:val="239"/>
        </w:trPr>
        <w:tc>
          <w:tcPr>
            <w:tcW w:w="627" w:type="dxa"/>
            <w:tcBorders>
              <w:top w:val="single" w:sz="4" w:space="0" w:color="auto"/>
              <w:left w:val="single" w:sz="4" w:space="0" w:color="auto"/>
              <w:bottom w:val="single" w:sz="4" w:space="0" w:color="auto"/>
              <w:right w:val="single" w:sz="4" w:space="0" w:color="auto"/>
            </w:tcBorders>
            <w:hideMark/>
          </w:tcPr>
          <w:p w14:paraId="3441EB26" w14:textId="77777777" w:rsidR="002B6C05" w:rsidRPr="00095B06" w:rsidRDefault="002B6C05" w:rsidP="00FE01CC">
            <w:pPr>
              <w:contextualSpacing/>
            </w:pPr>
            <w:r w:rsidRPr="00095B06">
              <w:t>1</w:t>
            </w:r>
          </w:p>
        </w:tc>
        <w:tc>
          <w:tcPr>
            <w:tcW w:w="3654" w:type="dxa"/>
            <w:tcBorders>
              <w:top w:val="single" w:sz="4" w:space="0" w:color="auto"/>
              <w:left w:val="single" w:sz="4" w:space="0" w:color="auto"/>
              <w:bottom w:val="single" w:sz="4" w:space="0" w:color="auto"/>
              <w:right w:val="single" w:sz="4" w:space="0" w:color="auto"/>
            </w:tcBorders>
            <w:hideMark/>
          </w:tcPr>
          <w:p w14:paraId="5FE6CD32" w14:textId="77777777" w:rsidR="002B6C05" w:rsidRPr="00095B06" w:rsidRDefault="002B6C05" w:rsidP="00FE01CC">
            <w:pPr>
              <w:rPr>
                <w:rFonts w:eastAsia="Arial Unicode MS"/>
              </w:rPr>
            </w:pPr>
            <w:proofErr w:type="spellStart"/>
            <w:r w:rsidRPr="00095B06">
              <w:rPr>
                <w:rFonts w:eastAsia="Arial Unicode MS"/>
              </w:rPr>
              <w:t>Adobe</w:t>
            </w:r>
            <w:proofErr w:type="spellEnd"/>
            <w:r w:rsidRPr="00095B06">
              <w:rPr>
                <w:rFonts w:eastAsia="Arial Unicode MS"/>
              </w:rPr>
              <w:t xml:space="preserve"> </w:t>
            </w:r>
            <w:proofErr w:type="spellStart"/>
            <w:r w:rsidRPr="00095B06">
              <w:rPr>
                <w:rFonts w:eastAsia="Arial Unicode MS"/>
              </w:rPr>
              <w:t>Master</w:t>
            </w:r>
            <w:proofErr w:type="spellEnd"/>
            <w:r w:rsidRPr="00095B06">
              <w:rPr>
                <w:rFonts w:eastAsia="Arial Unicode MS"/>
              </w:rPr>
              <w:t xml:space="preserve"> </w:t>
            </w:r>
            <w:proofErr w:type="spellStart"/>
            <w:r w:rsidRPr="00095B06">
              <w:rPr>
                <w:rFonts w:eastAsia="Arial Unicode MS"/>
              </w:rPr>
              <w:t>Collection</w:t>
            </w:r>
            <w:proofErr w:type="spellEnd"/>
            <w:r w:rsidRPr="00095B06">
              <w:rPr>
                <w:rFonts w:eastAsia="Arial Unicode MS"/>
              </w:rPr>
              <w:t xml:space="preserve"> CS4</w:t>
            </w:r>
          </w:p>
        </w:tc>
        <w:tc>
          <w:tcPr>
            <w:tcW w:w="2267" w:type="dxa"/>
            <w:tcBorders>
              <w:top w:val="single" w:sz="4" w:space="0" w:color="auto"/>
              <w:left w:val="single" w:sz="4" w:space="0" w:color="auto"/>
              <w:bottom w:val="single" w:sz="4" w:space="0" w:color="auto"/>
              <w:right w:val="single" w:sz="4" w:space="0" w:color="auto"/>
            </w:tcBorders>
            <w:hideMark/>
          </w:tcPr>
          <w:p w14:paraId="345AE070" w14:textId="77777777" w:rsidR="002B6C05" w:rsidRPr="00095B06" w:rsidRDefault="002B6C05" w:rsidP="00FE01CC">
            <w:pPr>
              <w:contextualSpacing/>
              <w:rPr>
                <w:lang w:val="en-US"/>
              </w:rPr>
            </w:pPr>
            <w:r w:rsidRPr="00095B06">
              <w:rPr>
                <w:lang w:val="en-US"/>
              </w:rPr>
              <w:t>Adobe</w:t>
            </w:r>
          </w:p>
        </w:tc>
        <w:tc>
          <w:tcPr>
            <w:tcW w:w="2692" w:type="dxa"/>
            <w:tcBorders>
              <w:top w:val="single" w:sz="4" w:space="0" w:color="auto"/>
              <w:left w:val="single" w:sz="4" w:space="0" w:color="auto"/>
              <w:bottom w:val="single" w:sz="4" w:space="0" w:color="auto"/>
              <w:right w:val="single" w:sz="4" w:space="0" w:color="auto"/>
            </w:tcBorders>
            <w:hideMark/>
          </w:tcPr>
          <w:p w14:paraId="1D610A65" w14:textId="77777777" w:rsidR="002B6C05" w:rsidRPr="00095B06" w:rsidRDefault="002B6C05" w:rsidP="00FE01CC">
            <w:pPr>
              <w:contextualSpacing/>
            </w:pPr>
            <w:r w:rsidRPr="00095B06">
              <w:t>лицензионное</w:t>
            </w:r>
          </w:p>
        </w:tc>
      </w:tr>
      <w:tr w:rsidR="002B6C05" w:rsidRPr="00095B06" w14:paraId="3BFFC7A6"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4677A264" w14:textId="77777777" w:rsidR="002B6C05" w:rsidRPr="00095B06" w:rsidRDefault="002B6C05" w:rsidP="00FE01CC">
            <w:pPr>
              <w:contextualSpacing/>
              <w:rPr>
                <w:lang w:val="en-US"/>
              </w:rPr>
            </w:pPr>
            <w:r w:rsidRPr="00095B06">
              <w:rPr>
                <w:lang w:val="en-US"/>
              </w:rPr>
              <w:lastRenderedPageBreak/>
              <w:t>2</w:t>
            </w:r>
          </w:p>
        </w:tc>
        <w:tc>
          <w:tcPr>
            <w:tcW w:w="3654" w:type="dxa"/>
            <w:tcBorders>
              <w:top w:val="single" w:sz="4" w:space="0" w:color="auto"/>
              <w:left w:val="single" w:sz="4" w:space="0" w:color="auto"/>
              <w:bottom w:val="single" w:sz="4" w:space="0" w:color="auto"/>
              <w:right w:val="single" w:sz="4" w:space="0" w:color="auto"/>
            </w:tcBorders>
            <w:hideMark/>
          </w:tcPr>
          <w:p w14:paraId="769DA586" w14:textId="77777777" w:rsidR="002B6C05" w:rsidRPr="00095B06" w:rsidRDefault="002B6C05" w:rsidP="00FE01CC">
            <w:pPr>
              <w:rPr>
                <w:rFonts w:eastAsia="Arial Unicode MS"/>
              </w:rPr>
            </w:pPr>
            <w:proofErr w:type="spellStart"/>
            <w:r w:rsidRPr="00095B06">
              <w:rPr>
                <w:rFonts w:eastAsia="Arial Unicode MS"/>
              </w:rPr>
              <w:t>Microsoft</w:t>
            </w:r>
            <w:proofErr w:type="spellEnd"/>
            <w:r w:rsidRPr="00095B06">
              <w:rPr>
                <w:rFonts w:eastAsia="Arial Unicode MS"/>
              </w:rPr>
              <w:t xml:space="preserve"> </w:t>
            </w:r>
            <w:proofErr w:type="spellStart"/>
            <w:r w:rsidRPr="00095B06">
              <w:rPr>
                <w:rFonts w:eastAsia="Arial Unicode MS"/>
              </w:rPr>
              <w:t>Office</w:t>
            </w:r>
            <w:proofErr w:type="spellEnd"/>
            <w:r w:rsidRPr="00095B06">
              <w:rPr>
                <w:rFonts w:eastAsia="Arial Unicode MS"/>
              </w:rPr>
              <w:t xml:space="preserve"> 2010</w:t>
            </w:r>
          </w:p>
        </w:tc>
        <w:tc>
          <w:tcPr>
            <w:tcW w:w="2267" w:type="dxa"/>
            <w:tcBorders>
              <w:top w:val="single" w:sz="4" w:space="0" w:color="auto"/>
              <w:left w:val="single" w:sz="4" w:space="0" w:color="auto"/>
              <w:bottom w:val="single" w:sz="4" w:space="0" w:color="auto"/>
              <w:right w:val="single" w:sz="4" w:space="0" w:color="auto"/>
            </w:tcBorders>
            <w:hideMark/>
          </w:tcPr>
          <w:p w14:paraId="18E405A9" w14:textId="77777777" w:rsidR="002B6C05" w:rsidRPr="00095B06" w:rsidRDefault="002B6C05" w:rsidP="00FE01CC">
            <w:pPr>
              <w:contextualSpacing/>
              <w:rPr>
                <w:lang w:val="en-US"/>
              </w:rPr>
            </w:pPr>
            <w:r w:rsidRPr="00095B06">
              <w:rPr>
                <w:lang w:val="en-US"/>
              </w:rPr>
              <w:t>Microsoft</w:t>
            </w:r>
          </w:p>
        </w:tc>
        <w:tc>
          <w:tcPr>
            <w:tcW w:w="2692" w:type="dxa"/>
            <w:tcBorders>
              <w:top w:val="single" w:sz="4" w:space="0" w:color="auto"/>
              <w:left w:val="single" w:sz="4" w:space="0" w:color="auto"/>
              <w:bottom w:val="single" w:sz="4" w:space="0" w:color="auto"/>
              <w:right w:val="single" w:sz="4" w:space="0" w:color="auto"/>
            </w:tcBorders>
            <w:hideMark/>
          </w:tcPr>
          <w:p w14:paraId="7EB9E128" w14:textId="77777777" w:rsidR="002B6C05" w:rsidRPr="00095B06" w:rsidRDefault="002B6C05" w:rsidP="00FE01CC">
            <w:pPr>
              <w:contextualSpacing/>
            </w:pPr>
            <w:r w:rsidRPr="00095B06">
              <w:t>лицензионное</w:t>
            </w:r>
          </w:p>
        </w:tc>
      </w:tr>
      <w:tr w:rsidR="002B6C05" w:rsidRPr="00095B06" w14:paraId="118AEECA"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5E9AF88E" w14:textId="77777777" w:rsidR="002B6C05" w:rsidRPr="00095B06" w:rsidRDefault="002B6C05" w:rsidP="00FE01CC">
            <w:pPr>
              <w:contextualSpacing/>
              <w:rPr>
                <w:lang w:val="en-US"/>
              </w:rPr>
            </w:pPr>
            <w:r w:rsidRPr="00095B06">
              <w:rPr>
                <w:lang w:val="en-US"/>
              </w:rPr>
              <w:t>3</w:t>
            </w:r>
          </w:p>
        </w:tc>
        <w:tc>
          <w:tcPr>
            <w:tcW w:w="3654" w:type="dxa"/>
            <w:tcBorders>
              <w:top w:val="single" w:sz="4" w:space="0" w:color="auto"/>
              <w:left w:val="single" w:sz="4" w:space="0" w:color="auto"/>
              <w:bottom w:val="single" w:sz="4" w:space="0" w:color="auto"/>
              <w:right w:val="single" w:sz="4" w:space="0" w:color="auto"/>
            </w:tcBorders>
            <w:hideMark/>
          </w:tcPr>
          <w:p w14:paraId="7A3E43D6" w14:textId="77777777" w:rsidR="002B6C05" w:rsidRPr="00095B06" w:rsidRDefault="002B6C05" w:rsidP="00FE01CC">
            <w:pPr>
              <w:contextualSpacing/>
              <w:rPr>
                <w:lang w:val="en-US"/>
              </w:rPr>
            </w:pPr>
            <w:r w:rsidRPr="00095B06">
              <w:rPr>
                <w:lang w:val="en-US"/>
              </w:rPr>
              <w:t>Windows 7 Pro</w:t>
            </w:r>
          </w:p>
        </w:tc>
        <w:tc>
          <w:tcPr>
            <w:tcW w:w="2267" w:type="dxa"/>
            <w:tcBorders>
              <w:top w:val="single" w:sz="4" w:space="0" w:color="auto"/>
              <w:left w:val="single" w:sz="4" w:space="0" w:color="auto"/>
              <w:bottom w:val="single" w:sz="4" w:space="0" w:color="auto"/>
              <w:right w:val="single" w:sz="4" w:space="0" w:color="auto"/>
            </w:tcBorders>
            <w:hideMark/>
          </w:tcPr>
          <w:p w14:paraId="41BD6A4B" w14:textId="77777777" w:rsidR="002B6C05" w:rsidRPr="00095B06" w:rsidRDefault="002B6C05" w:rsidP="00FE01CC">
            <w:pPr>
              <w:contextualSpacing/>
              <w:rPr>
                <w:lang w:val="en-US"/>
              </w:rPr>
            </w:pPr>
            <w:r w:rsidRPr="00095B06">
              <w:rPr>
                <w:lang w:val="en-US"/>
              </w:rPr>
              <w:t>Microsoft</w:t>
            </w:r>
          </w:p>
        </w:tc>
        <w:tc>
          <w:tcPr>
            <w:tcW w:w="2692" w:type="dxa"/>
            <w:tcBorders>
              <w:top w:val="single" w:sz="4" w:space="0" w:color="auto"/>
              <w:left w:val="single" w:sz="4" w:space="0" w:color="auto"/>
              <w:bottom w:val="single" w:sz="4" w:space="0" w:color="auto"/>
              <w:right w:val="single" w:sz="4" w:space="0" w:color="auto"/>
            </w:tcBorders>
            <w:hideMark/>
          </w:tcPr>
          <w:p w14:paraId="1AA39B56" w14:textId="77777777" w:rsidR="002B6C05" w:rsidRPr="00095B06" w:rsidRDefault="002B6C05" w:rsidP="00FE01CC">
            <w:pPr>
              <w:contextualSpacing/>
            </w:pPr>
            <w:r w:rsidRPr="00095B06">
              <w:t>лицензионное</w:t>
            </w:r>
          </w:p>
        </w:tc>
      </w:tr>
      <w:tr w:rsidR="002B6C05" w:rsidRPr="00095B06" w14:paraId="2F0B6007"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19F765DF" w14:textId="77777777" w:rsidR="002B6C05" w:rsidRPr="00095B06" w:rsidRDefault="002B6C05" w:rsidP="00FE01CC">
            <w:pPr>
              <w:contextualSpacing/>
              <w:rPr>
                <w:lang w:val="en-US"/>
              </w:rPr>
            </w:pPr>
            <w:r w:rsidRPr="00095B06">
              <w:rPr>
                <w:lang w:val="en-US"/>
              </w:rPr>
              <w:t>4</w:t>
            </w:r>
          </w:p>
        </w:tc>
        <w:tc>
          <w:tcPr>
            <w:tcW w:w="3654" w:type="dxa"/>
            <w:tcBorders>
              <w:top w:val="single" w:sz="4" w:space="0" w:color="auto"/>
              <w:left w:val="single" w:sz="4" w:space="0" w:color="auto"/>
              <w:bottom w:val="single" w:sz="4" w:space="0" w:color="auto"/>
              <w:right w:val="single" w:sz="4" w:space="0" w:color="auto"/>
            </w:tcBorders>
            <w:hideMark/>
          </w:tcPr>
          <w:p w14:paraId="430BCF1D" w14:textId="77777777" w:rsidR="002B6C05" w:rsidRPr="00095B06" w:rsidRDefault="002B6C05" w:rsidP="00FE01CC">
            <w:pPr>
              <w:contextualSpacing/>
              <w:rPr>
                <w:lang w:val="en-US"/>
              </w:rPr>
            </w:pPr>
            <w:r w:rsidRPr="00095B06">
              <w:rPr>
                <w:lang w:val="en-US"/>
              </w:rPr>
              <w:t xml:space="preserve">AutoCAD 2010 Student </w:t>
            </w:r>
          </w:p>
        </w:tc>
        <w:tc>
          <w:tcPr>
            <w:tcW w:w="2267" w:type="dxa"/>
            <w:tcBorders>
              <w:top w:val="single" w:sz="4" w:space="0" w:color="auto"/>
              <w:left w:val="single" w:sz="4" w:space="0" w:color="auto"/>
              <w:bottom w:val="single" w:sz="4" w:space="0" w:color="auto"/>
              <w:right w:val="single" w:sz="4" w:space="0" w:color="auto"/>
            </w:tcBorders>
            <w:hideMark/>
          </w:tcPr>
          <w:p w14:paraId="371560BB" w14:textId="77777777" w:rsidR="002B6C05" w:rsidRPr="00095B06" w:rsidRDefault="002B6C05" w:rsidP="00FE01CC">
            <w:pPr>
              <w:contextualSpacing/>
              <w:rPr>
                <w:lang w:val="en-US"/>
              </w:rPr>
            </w:pPr>
            <w:r w:rsidRPr="00095B06">
              <w:rPr>
                <w:lang w:val="en-US"/>
              </w:rPr>
              <w:t>Autodesk</w:t>
            </w:r>
          </w:p>
        </w:tc>
        <w:tc>
          <w:tcPr>
            <w:tcW w:w="2692" w:type="dxa"/>
            <w:tcBorders>
              <w:top w:val="single" w:sz="4" w:space="0" w:color="auto"/>
              <w:left w:val="single" w:sz="4" w:space="0" w:color="auto"/>
              <w:bottom w:val="single" w:sz="4" w:space="0" w:color="auto"/>
              <w:right w:val="single" w:sz="4" w:space="0" w:color="auto"/>
            </w:tcBorders>
            <w:hideMark/>
          </w:tcPr>
          <w:p w14:paraId="4A2CAD91" w14:textId="77777777" w:rsidR="002B6C05" w:rsidRPr="00095B06" w:rsidRDefault="002B6C05" w:rsidP="00FE01CC">
            <w:pPr>
              <w:contextualSpacing/>
            </w:pPr>
            <w:r w:rsidRPr="00095B06">
              <w:t>свободно</w:t>
            </w:r>
            <w:r w:rsidRPr="00095B06">
              <w:rPr>
                <w:lang w:val="en-US"/>
              </w:rPr>
              <w:t xml:space="preserve"> </w:t>
            </w:r>
            <w:r w:rsidRPr="00095B06">
              <w:t>распространяемое</w:t>
            </w:r>
          </w:p>
        </w:tc>
      </w:tr>
      <w:tr w:rsidR="002B6C05" w:rsidRPr="00095B06" w14:paraId="5B2E3D0C"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626FC9E7" w14:textId="77777777" w:rsidR="002B6C05" w:rsidRPr="00095B06" w:rsidRDefault="002B6C05" w:rsidP="00FE01CC">
            <w:pPr>
              <w:contextualSpacing/>
              <w:rPr>
                <w:lang w:val="en-US"/>
              </w:rPr>
            </w:pPr>
            <w:r w:rsidRPr="00095B06">
              <w:rPr>
                <w:lang w:val="en-US"/>
              </w:rPr>
              <w:t>5</w:t>
            </w:r>
          </w:p>
        </w:tc>
        <w:tc>
          <w:tcPr>
            <w:tcW w:w="3654" w:type="dxa"/>
            <w:tcBorders>
              <w:top w:val="single" w:sz="4" w:space="0" w:color="auto"/>
              <w:left w:val="single" w:sz="4" w:space="0" w:color="auto"/>
              <w:bottom w:val="single" w:sz="4" w:space="0" w:color="auto"/>
              <w:right w:val="single" w:sz="4" w:space="0" w:color="auto"/>
            </w:tcBorders>
            <w:hideMark/>
          </w:tcPr>
          <w:p w14:paraId="75A18931" w14:textId="77777777" w:rsidR="002B6C05" w:rsidRPr="00095B06" w:rsidRDefault="002B6C05" w:rsidP="00FE01CC">
            <w:pPr>
              <w:contextualSpacing/>
            </w:pPr>
            <w:proofErr w:type="spellStart"/>
            <w:r w:rsidRPr="00095B06">
              <w:t>Archicad</w:t>
            </w:r>
            <w:proofErr w:type="spellEnd"/>
            <w:r w:rsidRPr="00095B06">
              <w:t xml:space="preserve"> 21 </w:t>
            </w:r>
            <w:proofErr w:type="spellStart"/>
            <w:r w:rsidRPr="00095B06">
              <w:t>Rus</w:t>
            </w:r>
            <w:proofErr w:type="spellEnd"/>
            <w:r w:rsidRPr="00095B06">
              <w:t xml:space="preserve"> </w:t>
            </w:r>
            <w:proofErr w:type="spellStart"/>
            <w:r w:rsidRPr="00095B06">
              <w:t>Student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191AAE" w14:textId="77777777" w:rsidR="002B6C05" w:rsidRPr="00095B06" w:rsidRDefault="002B6C05" w:rsidP="00FE01CC">
            <w:pPr>
              <w:contextualSpacing/>
            </w:pPr>
            <w:proofErr w:type="spellStart"/>
            <w:r w:rsidRPr="00095B06">
              <w:t>Graphisoft</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4B21650B" w14:textId="77777777" w:rsidR="002B6C05" w:rsidRPr="00095B06" w:rsidRDefault="002B6C05" w:rsidP="00FE01CC">
            <w:pPr>
              <w:contextualSpacing/>
            </w:pPr>
            <w:r w:rsidRPr="00095B06">
              <w:t>свободно распространяемое</w:t>
            </w:r>
          </w:p>
        </w:tc>
      </w:tr>
      <w:tr w:rsidR="002B6C05" w:rsidRPr="00095B06" w14:paraId="538CECDF"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17E8DE56" w14:textId="77777777" w:rsidR="002B6C05" w:rsidRPr="00095B06" w:rsidRDefault="002B6C05" w:rsidP="00FE01CC">
            <w:pPr>
              <w:contextualSpacing/>
              <w:rPr>
                <w:lang w:val="en-US"/>
              </w:rPr>
            </w:pPr>
            <w:r w:rsidRPr="00095B06">
              <w:rPr>
                <w:lang w:val="en-US"/>
              </w:rPr>
              <w:t>6</w:t>
            </w:r>
          </w:p>
        </w:tc>
        <w:tc>
          <w:tcPr>
            <w:tcW w:w="3654" w:type="dxa"/>
            <w:tcBorders>
              <w:top w:val="single" w:sz="4" w:space="0" w:color="auto"/>
              <w:left w:val="single" w:sz="4" w:space="0" w:color="auto"/>
              <w:bottom w:val="single" w:sz="4" w:space="0" w:color="auto"/>
              <w:right w:val="single" w:sz="4" w:space="0" w:color="auto"/>
            </w:tcBorders>
            <w:hideMark/>
          </w:tcPr>
          <w:p w14:paraId="5BA64F13" w14:textId="77777777" w:rsidR="002B6C05" w:rsidRPr="00095B06" w:rsidRDefault="002B6C05" w:rsidP="00FE01CC">
            <w:pPr>
              <w:contextualSpacing/>
            </w:pPr>
            <w:r w:rsidRPr="00095B06">
              <w:t xml:space="preserve">SPSS </w:t>
            </w:r>
            <w:proofErr w:type="spellStart"/>
            <w:r w:rsidRPr="00095B06">
              <w:t>Statisctics</w:t>
            </w:r>
            <w:proofErr w:type="spellEnd"/>
            <w:r w:rsidRPr="00095B06">
              <w:t xml:space="preserve"> 22</w:t>
            </w:r>
          </w:p>
        </w:tc>
        <w:tc>
          <w:tcPr>
            <w:tcW w:w="2267" w:type="dxa"/>
            <w:tcBorders>
              <w:top w:val="single" w:sz="4" w:space="0" w:color="auto"/>
              <w:left w:val="single" w:sz="4" w:space="0" w:color="auto"/>
              <w:bottom w:val="single" w:sz="4" w:space="0" w:color="auto"/>
              <w:right w:val="single" w:sz="4" w:space="0" w:color="auto"/>
            </w:tcBorders>
            <w:hideMark/>
          </w:tcPr>
          <w:p w14:paraId="163470D5" w14:textId="77777777" w:rsidR="002B6C05" w:rsidRPr="00095B06" w:rsidRDefault="002B6C05" w:rsidP="00FE01CC">
            <w:pPr>
              <w:contextualSpacing/>
            </w:pPr>
            <w:r w:rsidRPr="00095B06">
              <w:t>IBM</w:t>
            </w:r>
          </w:p>
        </w:tc>
        <w:tc>
          <w:tcPr>
            <w:tcW w:w="2692" w:type="dxa"/>
            <w:tcBorders>
              <w:top w:val="single" w:sz="4" w:space="0" w:color="auto"/>
              <w:left w:val="single" w:sz="4" w:space="0" w:color="auto"/>
              <w:bottom w:val="single" w:sz="4" w:space="0" w:color="auto"/>
              <w:right w:val="single" w:sz="4" w:space="0" w:color="auto"/>
            </w:tcBorders>
            <w:hideMark/>
          </w:tcPr>
          <w:p w14:paraId="74D9688D" w14:textId="77777777" w:rsidR="002B6C05" w:rsidRPr="00095B06" w:rsidRDefault="002B6C05" w:rsidP="00FE01CC">
            <w:pPr>
              <w:contextualSpacing/>
            </w:pPr>
            <w:r w:rsidRPr="00095B06">
              <w:t>лицензионное</w:t>
            </w:r>
          </w:p>
        </w:tc>
      </w:tr>
      <w:tr w:rsidR="002B6C05" w:rsidRPr="00095B06" w14:paraId="1052F7FC"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60680665" w14:textId="77777777" w:rsidR="002B6C05" w:rsidRPr="00095B06" w:rsidRDefault="002B6C05" w:rsidP="00FE01CC">
            <w:pPr>
              <w:contextualSpacing/>
            </w:pPr>
            <w:r w:rsidRPr="00095B06">
              <w:t>7</w:t>
            </w:r>
          </w:p>
        </w:tc>
        <w:tc>
          <w:tcPr>
            <w:tcW w:w="3654" w:type="dxa"/>
            <w:tcBorders>
              <w:top w:val="single" w:sz="4" w:space="0" w:color="auto"/>
              <w:left w:val="single" w:sz="4" w:space="0" w:color="auto"/>
              <w:bottom w:val="single" w:sz="4" w:space="0" w:color="auto"/>
              <w:right w:val="single" w:sz="4" w:space="0" w:color="auto"/>
            </w:tcBorders>
            <w:hideMark/>
          </w:tcPr>
          <w:p w14:paraId="11CA334D" w14:textId="77777777" w:rsidR="002B6C05" w:rsidRPr="00095B06" w:rsidRDefault="002B6C05" w:rsidP="00FE01CC">
            <w:pPr>
              <w:contextualSpacing/>
            </w:pPr>
            <w:r w:rsidRPr="00095B06">
              <w:t xml:space="preserve"> </w:t>
            </w:r>
            <w:proofErr w:type="spellStart"/>
            <w:r w:rsidRPr="00095B06">
              <w:t>Microsoft</w:t>
            </w:r>
            <w:proofErr w:type="spellEnd"/>
            <w:r w:rsidRPr="00095B06">
              <w:t xml:space="preserve"> </w:t>
            </w:r>
            <w:proofErr w:type="spellStart"/>
            <w:r w:rsidRPr="00095B06">
              <w:t>Share</w:t>
            </w:r>
            <w:proofErr w:type="spellEnd"/>
            <w:r w:rsidRPr="00095B06">
              <w:t xml:space="preserve"> </w:t>
            </w:r>
            <w:proofErr w:type="spellStart"/>
            <w:r w:rsidRPr="00095B06">
              <w:t>Point</w:t>
            </w:r>
            <w:proofErr w:type="spellEnd"/>
            <w:r w:rsidRPr="00095B06">
              <w:t xml:space="preserve"> 2010</w:t>
            </w:r>
          </w:p>
        </w:tc>
        <w:tc>
          <w:tcPr>
            <w:tcW w:w="2267" w:type="dxa"/>
            <w:tcBorders>
              <w:top w:val="single" w:sz="4" w:space="0" w:color="auto"/>
              <w:left w:val="single" w:sz="4" w:space="0" w:color="auto"/>
              <w:bottom w:val="single" w:sz="4" w:space="0" w:color="auto"/>
              <w:right w:val="single" w:sz="4" w:space="0" w:color="auto"/>
            </w:tcBorders>
            <w:hideMark/>
          </w:tcPr>
          <w:p w14:paraId="151EC5F3" w14:textId="77777777" w:rsidR="002B6C05" w:rsidRPr="00095B06" w:rsidRDefault="002B6C05" w:rsidP="00FE01CC">
            <w:pPr>
              <w:contextualSpacing/>
            </w:pPr>
            <w:proofErr w:type="spellStart"/>
            <w:r w:rsidRPr="00095B06">
              <w:t>Microsoft</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589CBEDD" w14:textId="77777777" w:rsidR="002B6C05" w:rsidRPr="00095B06" w:rsidRDefault="002B6C05" w:rsidP="00FE01CC">
            <w:pPr>
              <w:contextualSpacing/>
            </w:pPr>
            <w:r w:rsidRPr="00095B06">
              <w:t>лицензионное</w:t>
            </w:r>
          </w:p>
        </w:tc>
      </w:tr>
      <w:tr w:rsidR="002B6C05" w:rsidRPr="00095B06" w14:paraId="15CF4A4E"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5A002DE6" w14:textId="77777777" w:rsidR="002B6C05" w:rsidRPr="00095B06" w:rsidRDefault="002B6C05" w:rsidP="00FE01CC">
            <w:pPr>
              <w:contextualSpacing/>
              <w:rPr>
                <w:lang w:val="en-US"/>
              </w:rPr>
            </w:pPr>
            <w:r w:rsidRPr="00095B06">
              <w:rPr>
                <w:lang w:val="en-US"/>
              </w:rPr>
              <w:t>8</w:t>
            </w:r>
          </w:p>
        </w:tc>
        <w:tc>
          <w:tcPr>
            <w:tcW w:w="3654" w:type="dxa"/>
            <w:tcBorders>
              <w:top w:val="single" w:sz="4" w:space="0" w:color="auto"/>
              <w:left w:val="single" w:sz="4" w:space="0" w:color="auto"/>
              <w:bottom w:val="single" w:sz="4" w:space="0" w:color="auto"/>
              <w:right w:val="single" w:sz="4" w:space="0" w:color="auto"/>
            </w:tcBorders>
            <w:hideMark/>
          </w:tcPr>
          <w:p w14:paraId="53EDC8F7" w14:textId="77777777" w:rsidR="002B6C05" w:rsidRPr="00095B06" w:rsidRDefault="002B6C05" w:rsidP="00FE01CC">
            <w:pPr>
              <w:contextualSpacing/>
            </w:pPr>
            <w:r w:rsidRPr="00095B06">
              <w:t xml:space="preserve">SPSS </w:t>
            </w:r>
            <w:proofErr w:type="spellStart"/>
            <w:r w:rsidRPr="00095B06">
              <w:t>Statisctics</w:t>
            </w:r>
            <w:proofErr w:type="spellEnd"/>
            <w:r w:rsidRPr="00095B06">
              <w:t xml:space="preserve"> 25</w:t>
            </w:r>
          </w:p>
        </w:tc>
        <w:tc>
          <w:tcPr>
            <w:tcW w:w="2267" w:type="dxa"/>
            <w:tcBorders>
              <w:top w:val="single" w:sz="4" w:space="0" w:color="auto"/>
              <w:left w:val="single" w:sz="4" w:space="0" w:color="auto"/>
              <w:bottom w:val="single" w:sz="4" w:space="0" w:color="auto"/>
              <w:right w:val="single" w:sz="4" w:space="0" w:color="auto"/>
            </w:tcBorders>
            <w:hideMark/>
          </w:tcPr>
          <w:p w14:paraId="64438199" w14:textId="77777777" w:rsidR="002B6C05" w:rsidRPr="00095B06" w:rsidRDefault="002B6C05" w:rsidP="00FE01CC">
            <w:pPr>
              <w:contextualSpacing/>
            </w:pPr>
            <w:r w:rsidRPr="00095B06">
              <w:t>IBM</w:t>
            </w:r>
          </w:p>
        </w:tc>
        <w:tc>
          <w:tcPr>
            <w:tcW w:w="2692" w:type="dxa"/>
            <w:tcBorders>
              <w:top w:val="single" w:sz="4" w:space="0" w:color="auto"/>
              <w:left w:val="single" w:sz="4" w:space="0" w:color="auto"/>
              <w:bottom w:val="single" w:sz="4" w:space="0" w:color="auto"/>
              <w:right w:val="single" w:sz="4" w:space="0" w:color="auto"/>
            </w:tcBorders>
            <w:hideMark/>
          </w:tcPr>
          <w:p w14:paraId="0CCFAA92" w14:textId="77777777" w:rsidR="002B6C05" w:rsidRPr="00095B06" w:rsidRDefault="002B6C05" w:rsidP="00FE01CC">
            <w:pPr>
              <w:contextualSpacing/>
            </w:pPr>
            <w:r w:rsidRPr="00095B06">
              <w:t>лицензионное</w:t>
            </w:r>
          </w:p>
        </w:tc>
      </w:tr>
      <w:tr w:rsidR="002B6C05" w:rsidRPr="00095B06" w14:paraId="0A764355" w14:textId="77777777" w:rsidTr="00EB1D8B">
        <w:trPr>
          <w:trHeight w:val="237"/>
        </w:trPr>
        <w:tc>
          <w:tcPr>
            <w:tcW w:w="627" w:type="dxa"/>
            <w:tcBorders>
              <w:top w:val="single" w:sz="4" w:space="0" w:color="auto"/>
              <w:left w:val="single" w:sz="4" w:space="0" w:color="auto"/>
              <w:bottom w:val="single" w:sz="4" w:space="0" w:color="auto"/>
              <w:right w:val="single" w:sz="4" w:space="0" w:color="auto"/>
            </w:tcBorders>
            <w:hideMark/>
          </w:tcPr>
          <w:p w14:paraId="4C624CB4" w14:textId="77777777" w:rsidR="002B6C05" w:rsidRPr="00095B06" w:rsidRDefault="002B6C05" w:rsidP="00FE01CC">
            <w:pPr>
              <w:contextualSpacing/>
              <w:rPr>
                <w:lang w:val="en-US"/>
              </w:rPr>
            </w:pPr>
            <w:r w:rsidRPr="00095B06">
              <w:rPr>
                <w:lang w:val="en-US"/>
              </w:rPr>
              <w:t>9</w:t>
            </w:r>
          </w:p>
        </w:tc>
        <w:tc>
          <w:tcPr>
            <w:tcW w:w="3654" w:type="dxa"/>
            <w:tcBorders>
              <w:top w:val="single" w:sz="4" w:space="0" w:color="auto"/>
              <w:left w:val="single" w:sz="4" w:space="0" w:color="auto"/>
              <w:bottom w:val="single" w:sz="4" w:space="0" w:color="auto"/>
              <w:right w:val="single" w:sz="4" w:space="0" w:color="auto"/>
            </w:tcBorders>
            <w:hideMark/>
          </w:tcPr>
          <w:p w14:paraId="72258255" w14:textId="77777777" w:rsidR="002B6C05" w:rsidRPr="00095B06" w:rsidRDefault="002B6C05" w:rsidP="00FE01CC">
            <w:pPr>
              <w:contextualSpacing/>
            </w:pPr>
            <w:proofErr w:type="spellStart"/>
            <w:r w:rsidRPr="00095B06">
              <w:t>Microsoft</w:t>
            </w:r>
            <w:proofErr w:type="spellEnd"/>
            <w:r w:rsidRPr="00095B06">
              <w:t xml:space="preserve"> </w:t>
            </w:r>
            <w:proofErr w:type="spellStart"/>
            <w:r w:rsidRPr="00095B06">
              <w:t>Office</w:t>
            </w:r>
            <w:proofErr w:type="spellEnd"/>
            <w:r w:rsidRPr="00095B06">
              <w:t xml:space="preserve"> 2013</w:t>
            </w:r>
          </w:p>
        </w:tc>
        <w:tc>
          <w:tcPr>
            <w:tcW w:w="2267" w:type="dxa"/>
            <w:tcBorders>
              <w:top w:val="single" w:sz="4" w:space="0" w:color="auto"/>
              <w:left w:val="single" w:sz="4" w:space="0" w:color="auto"/>
              <w:bottom w:val="single" w:sz="4" w:space="0" w:color="auto"/>
              <w:right w:val="single" w:sz="4" w:space="0" w:color="auto"/>
            </w:tcBorders>
            <w:hideMark/>
          </w:tcPr>
          <w:p w14:paraId="2405FB21" w14:textId="77777777" w:rsidR="002B6C05" w:rsidRPr="00095B06" w:rsidRDefault="002B6C05" w:rsidP="00FE01CC">
            <w:pPr>
              <w:contextualSpacing/>
            </w:pPr>
            <w:proofErr w:type="spellStart"/>
            <w:r w:rsidRPr="00095B06">
              <w:t>Microsoft</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147FEB65" w14:textId="77777777" w:rsidR="002B6C05" w:rsidRPr="00095B06" w:rsidRDefault="002B6C05" w:rsidP="00FE01CC">
            <w:pPr>
              <w:contextualSpacing/>
            </w:pPr>
            <w:r w:rsidRPr="00095B06">
              <w:t>лицензионное</w:t>
            </w:r>
          </w:p>
        </w:tc>
      </w:tr>
      <w:tr w:rsidR="002B6C05" w:rsidRPr="00095B06" w14:paraId="3A1CFAEA"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7601CBD9" w14:textId="77777777" w:rsidR="002B6C05" w:rsidRPr="00095B06" w:rsidRDefault="002B6C05" w:rsidP="00FE01CC">
            <w:pPr>
              <w:contextualSpacing/>
              <w:rPr>
                <w:lang w:val="en-US"/>
              </w:rPr>
            </w:pPr>
            <w:r w:rsidRPr="00095B06">
              <w:rPr>
                <w:lang w:val="en-US"/>
              </w:rPr>
              <w:t>10</w:t>
            </w:r>
          </w:p>
        </w:tc>
        <w:tc>
          <w:tcPr>
            <w:tcW w:w="3654" w:type="dxa"/>
            <w:tcBorders>
              <w:top w:val="single" w:sz="4" w:space="0" w:color="auto"/>
              <w:left w:val="single" w:sz="4" w:space="0" w:color="auto"/>
              <w:bottom w:val="single" w:sz="4" w:space="0" w:color="auto"/>
              <w:right w:val="single" w:sz="4" w:space="0" w:color="auto"/>
            </w:tcBorders>
            <w:hideMark/>
          </w:tcPr>
          <w:p w14:paraId="3DF637F9" w14:textId="77777777" w:rsidR="002B6C05" w:rsidRPr="00095B06" w:rsidRDefault="002B6C05" w:rsidP="00FE01CC">
            <w:pPr>
              <w:contextualSpacing/>
            </w:pPr>
            <w:r w:rsidRPr="00095B06">
              <w:t>ОС «Альт Образование» 8</w:t>
            </w:r>
          </w:p>
        </w:tc>
        <w:tc>
          <w:tcPr>
            <w:tcW w:w="2267" w:type="dxa"/>
            <w:tcBorders>
              <w:top w:val="single" w:sz="4" w:space="0" w:color="auto"/>
              <w:left w:val="single" w:sz="4" w:space="0" w:color="auto"/>
              <w:bottom w:val="single" w:sz="4" w:space="0" w:color="auto"/>
              <w:right w:val="single" w:sz="4" w:space="0" w:color="auto"/>
            </w:tcBorders>
            <w:hideMark/>
          </w:tcPr>
          <w:p w14:paraId="29CE13EA" w14:textId="77777777" w:rsidR="002B6C05" w:rsidRPr="00095B06" w:rsidRDefault="002B6C05" w:rsidP="00FE01CC">
            <w:pPr>
              <w:contextualSpacing/>
            </w:pPr>
            <w:r w:rsidRPr="00095B06">
              <w:t>ООО «Базальт СПО</w:t>
            </w:r>
          </w:p>
        </w:tc>
        <w:tc>
          <w:tcPr>
            <w:tcW w:w="2692" w:type="dxa"/>
            <w:tcBorders>
              <w:top w:val="single" w:sz="4" w:space="0" w:color="auto"/>
              <w:left w:val="single" w:sz="4" w:space="0" w:color="auto"/>
              <w:bottom w:val="single" w:sz="4" w:space="0" w:color="auto"/>
              <w:right w:val="single" w:sz="4" w:space="0" w:color="auto"/>
            </w:tcBorders>
            <w:hideMark/>
          </w:tcPr>
          <w:p w14:paraId="61DEC448" w14:textId="77777777" w:rsidR="002B6C05" w:rsidRPr="00095B06" w:rsidRDefault="002B6C05" w:rsidP="00FE01CC">
            <w:pPr>
              <w:contextualSpacing/>
            </w:pPr>
            <w:r w:rsidRPr="00095B06">
              <w:t>лицензионное</w:t>
            </w:r>
          </w:p>
        </w:tc>
      </w:tr>
      <w:tr w:rsidR="002B6C05" w:rsidRPr="00095B06" w14:paraId="3126FA8E"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04D2A70C" w14:textId="77777777" w:rsidR="002B6C05" w:rsidRPr="00095B06" w:rsidRDefault="002B6C05" w:rsidP="00FE01CC">
            <w:pPr>
              <w:contextualSpacing/>
            </w:pPr>
            <w:r w:rsidRPr="00095B06">
              <w:t>11</w:t>
            </w:r>
          </w:p>
        </w:tc>
        <w:tc>
          <w:tcPr>
            <w:tcW w:w="3654" w:type="dxa"/>
            <w:tcBorders>
              <w:top w:val="single" w:sz="4" w:space="0" w:color="auto"/>
              <w:left w:val="single" w:sz="4" w:space="0" w:color="auto"/>
              <w:bottom w:val="single" w:sz="4" w:space="0" w:color="auto"/>
              <w:right w:val="single" w:sz="4" w:space="0" w:color="auto"/>
            </w:tcBorders>
            <w:hideMark/>
          </w:tcPr>
          <w:p w14:paraId="205F2824" w14:textId="77777777" w:rsidR="002B6C05" w:rsidRPr="00095B06" w:rsidRDefault="002B6C05" w:rsidP="00FE01CC">
            <w:pPr>
              <w:contextualSpacing/>
            </w:pPr>
            <w:proofErr w:type="spellStart"/>
            <w:r w:rsidRPr="00095B06">
              <w:t>Microsoft</w:t>
            </w:r>
            <w:proofErr w:type="spellEnd"/>
            <w:r w:rsidRPr="00095B06">
              <w:t xml:space="preserve"> </w:t>
            </w:r>
            <w:proofErr w:type="spellStart"/>
            <w:r w:rsidRPr="00095B06">
              <w:t>Office</w:t>
            </w:r>
            <w:proofErr w:type="spellEnd"/>
            <w:r w:rsidRPr="00095B06">
              <w:t xml:space="preserve"> 2013</w:t>
            </w:r>
          </w:p>
        </w:tc>
        <w:tc>
          <w:tcPr>
            <w:tcW w:w="2267" w:type="dxa"/>
            <w:tcBorders>
              <w:top w:val="single" w:sz="4" w:space="0" w:color="auto"/>
              <w:left w:val="single" w:sz="4" w:space="0" w:color="auto"/>
              <w:bottom w:val="single" w:sz="4" w:space="0" w:color="auto"/>
              <w:right w:val="single" w:sz="4" w:space="0" w:color="auto"/>
            </w:tcBorders>
            <w:hideMark/>
          </w:tcPr>
          <w:p w14:paraId="7D93AA11" w14:textId="77777777" w:rsidR="002B6C05" w:rsidRPr="00095B06" w:rsidRDefault="002B6C05" w:rsidP="00FE01CC">
            <w:pPr>
              <w:contextualSpacing/>
            </w:pPr>
            <w:proofErr w:type="spellStart"/>
            <w:r w:rsidRPr="00095B06">
              <w:t>Microsoft</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24F048D6" w14:textId="77777777" w:rsidR="002B6C05" w:rsidRPr="00095B06" w:rsidRDefault="002B6C05" w:rsidP="00FE01CC">
            <w:pPr>
              <w:contextualSpacing/>
            </w:pPr>
            <w:r w:rsidRPr="00095B06">
              <w:t>лицензионное</w:t>
            </w:r>
          </w:p>
        </w:tc>
      </w:tr>
      <w:tr w:rsidR="002B6C05" w:rsidRPr="00095B06" w14:paraId="3FCAF6F0"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3F66F7FF" w14:textId="77777777" w:rsidR="002B6C05" w:rsidRPr="00095B06" w:rsidRDefault="002B6C05" w:rsidP="00FE01CC">
            <w:pPr>
              <w:contextualSpacing/>
            </w:pPr>
            <w:r w:rsidRPr="00095B06">
              <w:t>12</w:t>
            </w:r>
          </w:p>
        </w:tc>
        <w:tc>
          <w:tcPr>
            <w:tcW w:w="3654" w:type="dxa"/>
            <w:tcBorders>
              <w:top w:val="single" w:sz="4" w:space="0" w:color="auto"/>
              <w:left w:val="single" w:sz="4" w:space="0" w:color="auto"/>
              <w:bottom w:val="single" w:sz="4" w:space="0" w:color="auto"/>
              <w:right w:val="single" w:sz="4" w:space="0" w:color="auto"/>
            </w:tcBorders>
            <w:hideMark/>
          </w:tcPr>
          <w:p w14:paraId="6C44C661" w14:textId="77777777" w:rsidR="002B6C05" w:rsidRPr="00095B06" w:rsidRDefault="002B6C05" w:rsidP="00FE01CC">
            <w:pPr>
              <w:contextualSpacing/>
            </w:pPr>
            <w:proofErr w:type="spellStart"/>
            <w:r w:rsidRPr="00095B06">
              <w:t>Windows</w:t>
            </w:r>
            <w:proofErr w:type="spellEnd"/>
            <w:r w:rsidRPr="00095B06">
              <w:t xml:space="preserve"> 10 </w:t>
            </w:r>
            <w:proofErr w:type="spellStart"/>
            <w:r w:rsidRPr="00095B06">
              <w:t>Pro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7B61CA" w14:textId="77777777" w:rsidR="002B6C05" w:rsidRPr="00095B06" w:rsidRDefault="002B6C05" w:rsidP="00FE01CC">
            <w:pPr>
              <w:contextualSpacing/>
            </w:pPr>
            <w:proofErr w:type="spellStart"/>
            <w:r w:rsidRPr="00095B06">
              <w:t>Microsoft</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09634140" w14:textId="77777777" w:rsidR="002B6C05" w:rsidRPr="00095B06" w:rsidRDefault="002B6C05" w:rsidP="00FE01CC">
            <w:pPr>
              <w:contextualSpacing/>
            </w:pPr>
            <w:r w:rsidRPr="00095B06">
              <w:t>лицензионное</w:t>
            </w:r>
          </w:p>
        </w:tc>
      </w:tr>
      <w:tr w:rsidR="002B6C05" w:rsidRPr="00095B06" w14:paraId="11E4225C"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687021FD" w14:textId="77777777" w:rsidR="002B6C05" w:rsidRPr="00095B06" w:rsidRDefault="002B6C05" w:rsidP="00FE01CC">
            <w:pPr>
              <w:contextualSpacing/>
            </w:pPr>
            <w:r w:rsidRPr="00095B06">
              <w:t>13</w:t>
            </w:r>
          </w:p>
        </w:tc>
        <w:tc>
          <w:tcPr>
            <w:tcW w:w="3654" w:type="dxa"/>
            <w:tcBorders>
              <w:top w:val="single" w:sz="4" w:space="0" w:color="auto"/>
              <w:left w:val="single" w:sz="4" w:space="0" w:color="auto"/>
              <w:bottom w:val="single" w:sz="4" w:space="0" w:color="auto"/>
              <w:right w:val="single" w:sz="4" w:space="0" w:color="auto"/>
            </w:tcBorders>
            <w:hideMark/>
          </w:tcPr>
          <w:p w14:paraId="30D4C7B8" w14:textId="77777777" w:rsidR="002B6C05" w:rsidRPr="00095B06" w:rsidRDefault="002B6C05" w:rsidP="00FE01CC">
            <w:pPr>
              <w:contextualSpacing/>
            </w:pPr>
            <w:proofErr w:type="spellStart"/>
            <w:r w:rsidRPr="00095B06">
              <w:t>Kaspersky</w:t>
            </w:r>
            <w:proofErr w:type="spellEnd"/>
            <w:r w:rsidRPr="00095B06">
              <w:t xml:space="preserve"> </w:t>
            </w:r>
            <w:proofErr w:type="spellStart"/>
            <w:r w:rsidRPr="00095B06">
              <w:t>Endpoint</w:t>
            </w:r>
            <w:proofErr w:type="spellEnd"/>
            <w:r w:rsidRPr="00095B06">
              <w:t xml:space="preserve"> </w:t>
            </w:r>
            <w:proofErr w:type="spellStart"/>
            <w:r w:rsidRPr="00095B06">
              <w:t>Security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EAB64" w14:textId="77777777" w:rsidR="002B6C05" w:rsidRPr="00095B06" w:rsidRDefault="002B6C05" w:rsidP="00FE01CC">
            <w:pPr>
              <w:contextualSpacing/>
            </w:pPr>
            <w:proofErr w:type="spellStart"/>
            <w:r w:rsidRPr="00095B06">
              <w:t>Kaspersky</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5E021B74" w14:textId="77777777" w:rsidR="002B6C05" w:rsidRPr="00095B06" w:rsidRDefault="002B6C05" w:rsidP="00FE01CC">
            <w:pPr>
              <w:contextualSpacing/>
            </w:pPr>
            <w:r w:rsidRPr="00095B06">
              <w:t>лицензионное</w:t>
            </w:r>
          </w:p>
        </w:tc>
      </w:tr>
      <w:tr w:rsidR="002B6C05" w:rsidRPr="00095B06" w14:paraId="420C6813"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7806E881" w14:textId="77777777" w:rsidR="002B6C05" w:rsidRPr="00095B06" w:rsidRDefault="002B6C05" w:rsidP="00FE01CC">
            <w:pPr>
              <w:contextualSpacing/>
            </w:pPr>
            <w:r w:rsidRPr="00095B06">
              <w:t>14</w:t>
            </w:r>
          </w:p>
        </w:tc>
        <w:tc>
          <w:tcPr>
            <w:tcW w:w="3654" w:type="dxa"/>
            <w:tcBorders>
              <w:top w:val="single" w:sz="4" w:space="0" w:color="auto"/>
              <w:left w:val="single" w:sz="4" w:space="0" w:color="auto"/>
              <w:bottom w:val="single" w:sz="4" w:space="0" w:color="auto"/>
              <w:right w:val="single" w:sz="4" w:space="0" w:color="auto"/>
            </w:tcBorders>
            <w:hideMark/>
          </w:tcPr>
          <w:p w14:paraId="3C1288D6" w14:textId="77777777" w:rsidR="002B6C05" w:rsidRPr="00095B06" w:rsidRDefault="002B6C05" w:rsidP="00FE01CC">
            <w:pPr>
              <w:contextualSpacing/>
            </w:pPr>
            <w:proofErr w:type="spellStart"/>
            <w:r w:rsidRPr="00095B06">
              <w:t>Microsoft</w:t>
            </w:r>
            <w:proofErr w:type="spellEnd"/>
            <w:r w:rsidRPr="00095B06">
              <w:t xml:space="preserve"> </w:t>
            </w:r>
            <w:proofErr w:type="spellStart"/>
            <w:r w:rsidRPr="00095B06">
              <w:t>Office</w:t>
            </w:r>
            <w:proofErr w:type="spellEnd"/>
            <w:r w:rsidRPr="00095B06">
              <w:t xml:space="preserve"> 2016</w:t>
            </w:r>
          </w:p>
        </w:tc>
        <w:tc>
          <w:tcPr>
            <w:tcW w:w="2267" w:type="dxa"/>
            <w:tcBorders>
              <w:top w:val="single" w:sz="4" w:space="0" w:color="auto"/>
              <w:left w:val="single" w:sz="4" w:space="0" w:color="auto"/>
              <w:bottom w:val="single" w:sz="4" w:space="0" w:color="auto"/>
              <w:right w:val="single" w:sz="4" w:space="0" w:color="auto"/>
            </w:tcBorders>
            <w:hideMark/>
          </w:tcPr>
          <w:p w14:paraId="2E1849D8" w14:textId="77777777" w:rsidR="002B6C05" w:rsidRPr="00095B06" w:rsidRDefault="002B6C05" w:rsidP="00FE01CC">
            <w:pPr>
              <w:contextualSpacing/>
            </w:pPr>
            <w:proofErr w:type="spellStart"/>
            <w:r w:rsidRPr="00095B06">
              <w:t>Microsoft</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74D59D9C" w14:textId="77777777" w:rsidR="002B6C05" w:rsidRPr="00095B06" w:rsidRDefault="002B6C05" w:rsidP="00FE01CC">
            <w:pPr>
              <w:contextualSpacing/>
            </w:pPr>
            <w:r w:rsidRPr="00095B06">
              <w:t>лицензионное</w:t>
            </w:r>
          </w:p>
        </w:tc>
      </w:tr>
      <w:tr w:rsidR="002B6C05" w:rsidRPr="00095B06" w14:paraId="1071DEC7"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71018B39" w14:textId="77777777" w:rsidR="002B6C05" w:rsidRPr="00095B06" w:rsidRDefault="002B6C05" w:rsidP="00FE01CC">
            <w:pPr>
              <w:contextualSpacing/>
            </w:pPr>
            <w:r w:rsidRPr="00095B06">
              <w:t>15</w:t>
            </w:r>
          </w:p>
        </w:tc>
        <w:tc>
          <w:tcPr>
            <w:tcW w:w="3654" w:type="dxa"/>
            <w:tcBorders>
              <w:top w:val="single" w:sz="4" w:space="0" w:color="auto"/>
              <w:left w:val="single" w:sz="4" w:space="0" w:color="auto"/>
              <w:bottom w:val="single" w:sz="4" w:space="0" w:color="auto"/>
              <w:right w:val="single" w:sz="4" w:space="0" w:color="auto"/>
            </w:tcBorders>
            <w:hideMark/>
          </w:tcPr>
          <w:p w14:paraId="6347003E" w14:textId="77777777" w:rsidR="002B6C05" w:rsidRPr="00095B06" w:rsidRDefault="002B6C05" w:rsidP="00FE01CC">
            <w:pPr>
              <w:contextualSpacing/>
            </w:pPr>
            <w:proofErr w:type="spellStart"/>
            <w:r w:rsidRPr="00095B06">
              <w:t>Visual</w:t>
            </w:r>
            <w:proofErr w:type="spellEnd"/>
            <w:r w:rsidRPr="00095B06">
              <w:t xml:space="preserve"> </w:t>
            </w:r>
            <w:proofErr w:type="spellStart"/>
            <w:r w:rsidRPr="00095B06">
              <w:t>Studio</w:t>
            </w:r>
            <w:proofErr w:type="spellEnd"/>
            <w:r w:rsidRPr="00095B06">
              <w:t xml:space="preserve"> 2019</w:t>
            </w:r>
          </w:p>
        </w:tc>
        <w:tc>
          <w:tcPr>
            <w:tcW w:w="2267" w:type="dxa"/>
            <w:tcBorders>
              <w:top w:val="single" w:sz="4" w:space="0" w:color="auto"/>
              <w:left w:val="single" w:sz="4" w:space="0" w:color="auto"/>
              <w:bottom w:val="single" w:sz="4" w:space="0" w:color="auto"/>
              <w:right w:val="single" w:sz="4" w:space="0" w:color="auto"/>
            </w:tcBorders>
            <w:hideMark/>
          </w:tcPr>
          <w:p w14:paraId="35E13226" w14:textId="77777777" w:rsidR="002B6C05" w:rsidRPr="00095B06" w:rsidRDefault="002B6C05" w:rsidP="00FE01CC">
            <w:pPr>
              <w:contextualSpacing/>
            </w:pPr>
            <w:proofErr w:type="spellStart"/>
            <w:r w:rsidRPr="00095B06">
              <w:t>Microsoft</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1B4DBDAA" w14:textId="77777777" w:rsidR="002B6C05" w:rsidRPr="00095B06" w:rsidRDefault="002B6C05" w:rsidP="00FE01CC">
            <w:pPr>
              <w:contextualSpacing/>
            </w:pPr>
            <w:r w:rsidRPr="00095B06">
              <w:t>лицензионное</w:t>
            </w:r>
          </w:p>
        </w:tc>
      </w:tr>
      <w:tr w:rsidR="002B6C05" w:rsidRPr="00095B06" w14:paraId="34AB8FED" w14:textId="77777777" w:rsidTr="00EB1D8B">
        <w:tc>
          <w:tcPr>
            <w:tcW w:w="627" w:type="dxa"/>
            <w:tcBorders>
              <w:top w:val="single" w:sz="4" w:space="0" w:color="auto"/>
              <w:left w:val="single" w:sz="4" w:space="0" w:color="auto"/>
              <w:bottom w:val="single" w:sz="4" w:space="0" w:color="auto"/>
              <w:right w:val="single" w:sz="4" w:space="0" w:color="auto"/>
            </w:tcBorders>
            <w:hideMark/>
          </w:tcPr>
          <w:p w14:paraId="7B7C3EB9" w14:textId="77777777" w:rsidR="002B6C05" w:rsidRPr="00095B06" w:rsidRDefault="002B6C05" w:rsidP="00FE01CC">
            <w:pPr>
              <w:contextualSpacing/>
              <w:rPr>
                <w:lang w:val="en-US"/>
              </w:rPr>
            </w:pPr>
            <w:r w:rsidRPr="00095B06">
              <w:rPr>
                <w:lang w:val="en-US"/>
              </w:rPr>
              <w:t>16</w:t>
            </w:r>
          </w:p>
        </w:tc>
        <w:tc>
          <w:tcPr>
            <w:tcW w:w="3654" w:type="dxa"/>
            <w:tcBorders>
              <w:top w:val="single" w:sz="4" w:space="0" w:color="auto"/>
              <w:left w:val="single" w:sz="4" w:space="0" w:color="auto"/>
              <w:bottom w:val="single" w:sz="4" w:space="0" w:color="auto"/>
              <w:right w:val="single" w:sz="4" w:space="0" w:color="auto"/>
            </w:tcBorders>
            <w:hideMark/>
          </w:tcPr>
          <w:p w14:paraId="687F3584" w14:textId="77777777" w:rsidR="002B6C05" w:rsidRPr="00095B06" w:rsidRDefault="002B6C05" w:rsidP="00FE01CC">
            <w:pPr>
              <w:contextualSpacing/>
            </w:pPr>
            <w:proofErr w:type="spellStart"/>
            <w:r w:rsidRPr="00095B06">
              <w:t>Adobe</w:t>
            </w:r>
            <w:proofErr w:type="spellEnd"/>
            <w:r w:rsidRPr="00095B06">
              <w:t xml:space="preserve"> </w:t>
            </w:r>
            <w:proofErr w:type="spellStart"/>
            <w:r w:rsidRPr="00095B06">
              <w:t>Creative</w:t>
            </w:r>
            <w:proofErr w:type="spellEnd"/>
            <w:r w:rsidRPr="00095B06">
              <w:t xml:space="preserve"> </w:t>
            </w:r>
            <w:proofErr w:type="spellStart"/>
            <w:r w:rsidRPr="00095B06">
              <w:t>Cloud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3501F6" w14:textId="77777777" w:rsidR="002B6C05" w:rsidRPr="00095B06" w:rsidRDefault="002B6C05" w:rsidP="00FE01CC">
            <w:pPr>
              <w:contextualSpacing/>
            </w:pPr>
            <w:proofErr w:type="spellStart"/>
            <w:r w:rsidRPr="00095B06">
              <w:t>Adobe</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5399219E" w14:textId="77777777" w:rsidR="002B6C05" w:rsidRPr="00095B06" w:rsidRDefault="002B6C05" w:rsidP="00FE01CC">
            <w:pPr>
              <w:contextualSpacing/>
            </w:pPr>
            <w:r w:rsidRPr="00095B06">
              <w:t>лицензионное</w:t>
            </w:r>
          </w:p>
        </w:tc>
      </w:tr>
    </w:tbl>
    <w:p w14:paraId="44651ED0" w14:textId="77777777" w:rsidR="00EB1D8B" w:rsidRDefault="00EB1D8B" w:rsidP="00050E24">
      <w:pPr>
        <w:rPr>
          <w:b/>
        </w:rPr>
      </w:pPr>
    </w:p>
    <w:p w14:paraId="673DF593" w14:textId="5CC9CA5C" w:rsidR="00050E24" w:rsidRPr="000C19ED" w:rsidRDefault="00050E24" w:rsidP="000C19ED">
      <w:pPr>
        <w:pStyle w:val="1"/>
      </w:pPr>
      <w:bookmarkStart w:id="18" w:name="_Toc106309718"/>
      <w:r w:rsidRPr="000C19ED">
        <w:t>8.  Обеспечение образовательного процесса для лиц с ограниченными возможностями здоровья и инвалидов</w:t>
      </w:r>
      <w:bookmarkEnd w:id="18"/>
    </w:p>
    <w:p w14:paraId="4F02E77C" w14:textId="77777777" w:rsidR="00050E24" w:rsidRPr="002B6C05" w:rsidRDefault="00050E24" w:rsidP="00050E24">
      <w:pPr>
        <w:ind w:firstLine="708"/>
        <w:rPr>
          <w:bCs/>
        </w:rPr>
      </w:pPr>
    </w:p>
    <w:p w14:paraId="3D776D25" w14:textId="77777777" w:rsidR="00050E24" w:rsidRDefault="00050E24" w:rsidP="00050E24">
      <w:pPr>
        <w:ind w:firstLine="709"/>
      </w:pPr>
      <w:r>
        <w:t>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14:paraId="29A2E9E7" w14:textId="77777777" w:rsidR="00050E24" w:rsidRDefault="00050E24" w:rsidP="00050E24"/>
    <w:p w14:paraId="69F40501" w14:textId="77777777" w:rsidR="00050E24" w:rsidRDefault="00050E24" w:rsidP="00050E24">
      <w:r>
        <w:t xml:space="preserve">для слепых и слабовидящих: </w:t>
      </w:r>
    </w:p>
    <w:p w14:paraId="5170D925" w14:textId="77777777" w:rsidR="00050E24" w:rsidRDefault="00050E24" w:rsidP="00050E24">
      <w:pPr>
        <w:numPr>
          <w:ilvl w:val="0"/>
          <w:numId w:val="39"/>
        </w:numPr>
        <w:spacing w:after="0" w:line="240" w:lineRule="auto"/>
        <w:ind w:right="0"/>
      </w:pPr>
      <w:r>
        <w:t xml:space="preserve">лекции оформляются в виде электронного документа, доступного с помощью компьютера со специализированным программным обеспечением; </w:t>
      </w:r>
    </w:p>
    <w:p w14:paraId="71473BDA" w14:textId="77777777" w:rsidR="00050E24" w:rsidRDefault="00050E24" w:rsidP="00050E24">
      <w:pPr>
        <w:numPr>
          <w:ilvl w:val="0"/>
          <w:numId w:val="39"/>
        </w:numPr>
        <w:spacing w:after="0" w:line="240" w:lineRule="auto"/>
        <w:ind w:right="0"/>
      </w:pPr>
      <w:r>
        <w:t xml:space="preserve">письменные задания выполняются на компьютере со специализированным программным обеспечением, или могут быть заменены устным ответом; </w:t>
      </w:r>
    </w:p>
    <w:p w14:paraId="54D00B1C" w14:textId="77777777" w:rsidR="00050E24" w:rsidRDefault="00050E24" w:rsidP="00050E24">
      <w:pPr>
        <w:numPr>
          <w:ilvl w:val="0"/>
          <w:numId w:val="39"/>
        </w:numPr>
        <w:spacing w:after="0" w:line="240" w:lineRule="auto"/>
        <w:ind w:right="0"/>
      </w:pPr>
      <w:r>
        <w:t xml:space="preserve">обеспечивается индивидуальное равномерное освещение не менее 300 люкс; </w:t>
      </w:r>
    </w:p>
    <w:p w14:paraId="4C47272F" w14:textId="77777777" w:rsidR="00050E24" w:rsidRDefault="00050E24" w:rsidP="00050E24">
      <w:pPr>
        <w:numPr>
          <w:ilvl w:val="0"/>
          <w:numId w:val="39"/>
        </w:numPr>
        <w:spacing w:after="0" w:line="240" w:lineRule="auto"/>
        <w:ind w:right="0"/>
      </w:pPr>
      <w:r>
        <w:t xml:space="preserve">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14:paraId="60B71322" w14:textId="77777777" w:rsidR="00050E24" w:rsidRDefault="00050E24" w:rsidP="00050E24">
      <w:pPr>
        <w:numPr>
          <w:ilvl w:val="0"/>
          <w:numId w:val="39"/>
        </w:numPr>
        <w:spacing w:after="0" w:line="240" w:lineRule="auto"/>
        <w:ind w:right="0"/>
      </w:pPr>
      <w:r>
        <w:t xml:space="preserve">письменные задания оформляются увеличенным шрифтом; </w:t>
      </w:r>
    </w:p>
    <w:p w14:paraId="6A65F01E" w14:textId="77777777" w:rsidR="00050E24" w:rsidRDefault="00050E24" w:rsidP="00050E24">
      <w:pPr>
        <w:numPr>
          <w:ilvl w:val="0"/>
          <w:numId w:val="39"/>
        </w:numPr>
        <w:spacing w:after="0" w:line="240" w:lineRule="auto"/>
        <w:ind w:right="0"/>
      </w:pPr>
      <w:r>
        <w:t xml:space="preserve">экзамен и зачёт проводятся в устной форме или выполняются в письменной форме на компьютере. </w:t>
      </w:r>
    </w:p>
    <w:p w14:paraId="63B996E6" w14:textId="77777777" w:rsidR="00050E24" w:rsidRDefault="00050E24" w:rsidP="00050E24">
      <w:r>
        <w:t xml:space="preserve">для глухих и слабослышащих: </w:t>
      </w:r>
    </w:p>
    <w:p w14:paraId="61DED3E3" w14:textId="77777777" w:rsidR="00050E24" w:rsidRDefault="00050E24" w:rsidP="00050E24">
      <w:pPr>
        <w:numPr>
          <w:ilvl w:val="0"/>
          <w:numId w:val="40"/>
        </w:numPr>
        <w:spacing w:after="0" w:line="240" w:lineRule="auto"/>
        <w:ind w:right="0"/>
      </w:pPr>
      <w:r>
        <w:t xml:space="preserve">лекции оформляются в виде электронного документа, либо предоставляется звукоусиливающая аппаратура индивидуального пользования; </w:t>
      </w:r>
    </w:p>
    <w:p w14:paraId="3C739F9B" w14:textId="77777777" w:rsidR="00050E24" w:rsidRDefault="00050E24" w:rsidP="00050E24">
      <w:pPr>
        <w:numPr>
          <w:ilvl w:val="0"/>
          <w:numId w:val="40"/>
        </w:numPr>
        <w:spacing w:after="0" w:line="240" w:lineRule="auto"/>
        <w:ind w:right="0"/>
      </w:pPr>
      <w:r>
        <w:t>письменные задания выполняются на компьютере в письменной форме;</w:t>
      </w:r>
    </w:p>
    <w:p w14:paraId="3ABEC59D" w14:textId="77777777" w:rsidR="00050E24" w:rsidRDefault="00050E24" w:rsidP="00050E24">
      <w:pPr>
        <w:numPr>
          <w:ilvl w:val="0"/>
          <w:numId w:val="40"/>
        </w:numPr>
        <w:spacing w:after="0" w:line="240" w:lineRule="auto"/>
        <w:ind w:right="0"/>
      </w:pPr>
      <w:r>
        <w:t xml:space="preserve">экзамен и зачёт проводятся в письменной форме на компьютере; возможно проведение в форме тестирования. </w:t>
      </w:r>
    </w:p>
    <w:p w14:paraId="43AFFCBD" w14:textId="77777777" w:rsidR="00050E24" w:rsidRDefault="00050E24" w:rsidP="00050E24">
      <w:r>
        <w:t>для лиц с нарушениями опорно-двигательного аппарата:</w:t>
      </w:r>
    </w:p>
    <w:p w14:paraId="517FBD4B" w14:textId="77777777" w:rsidR="00050E24" w:rsidRDefault="00050E24" w:rsidP="00050E24">
      <w:pPr>
        <w:numPr>
          <w:ilvl w:val="0"/>
          <w:numId w:val="41"/>
        </w:numPr>
        <w:spacing w:after="0" w:line="240" w:lineRule="auto"/>
        <w:ind w:right="0"/>
      </w:pPr>
      <w:r>
        <w:t xml:space="preserve">лекции оформляются в виде электронного документа, доступного с помощью компьютера со специализированным программным обеспечением; </w:t>
      </w:r>
    </w:p>
    <w:p w14:paraId="2C8DCFE6" w14:textId="77777777" w:rsidR="00050E24" w:rsidRDefault="00050E24" w:rsidP="00050E24">
      <w:pPr>
        <w:numPr>
          <w:ilvl w:val="0"/>
          <w:numId w:val="41"/>
        </w:numPr>
        <w:spacing w:after="0" w:line="240" w:lineRule="auto"/>
        <w:ind w:right="0"/>
      </w:pPr>
      <w:r>
        <w:lastRenderedPageBreak/>
        <w:t xml:space="preserve">письменные задания выполняются на компьютере со специализированным программным обеспечением; </w:t>
      </w:r>
    </w:p>
    <w:p w14:paraId="576D6260" w14:textId="77777777" w:rsidR="00050E24" w:rsidRDefault="00050E24" w:rsidP="00050E24">
      <w:pPr>
        <w:numPr>
          <w:ilvl w:val="0"/>
          <w:numId w:val="41"/>
        </w:numPr>
        <w:spacing w:after="0" w:line="240" w:lineRule="auto"/>
        <w:ind w:right="0"/>
      </w:pPr>
      <w:r>
        <w:t xml:space="preserve">экзамен и зачёт проводятся в устной форме или выполняются в письменной форме на компьютере. </w:t>
      </w:r>
    </w:p>
    <w:p w14:paraId="1A63E314" w14:textId="77777777" w:rsidR="00050E24" w:rsidRDefault="00050E24" w:rsidP="00050E24">
      <w:pPr>
        <w:ind w:firstLine="709"/>
        <w:rPr>
          <w:kern w:val="3"/>
        </w:rPr>
      </w:pPr>
      <w:bookmarkStart w:id="19" w:name="_Hlk494373629"/>
      <w:r>
        <w:rPr>
          <w:kern w:val="3"/>
        </w:rPr>
        <w:t xml:space="preserve">При необходимости предусматривается увеличение времени для подготовки ответа. </w:t>
      </w:r>
    </w:p>
    <w:p w14:paraId="050B46D1" w14:textId="77777777" w:rsidR="00050E24" w:rsidRDefault="00050E24" w:rsidP="00050E24">
      <w:pPr>
        <w:ind w:firstLine="709"/>
        <w:rPr>
          <w:kern w:val="3"/>
        </w:rPr>
      </w:pPr>
      <w:r>
        <w:rPr>
          <w:kern w:val="3"/>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bookmarkEnd w:id="19"/>
    </w:p>
    <w:p w14:paraId="1CA87D85" w14:textId="77777777" w:rsidR="00050E24" w:rsidRDefault="00050E24" w:rsidP="00050E24">
      <w:pPr>
        <w:ind w:firstLine="709"/>
        <w:rPr>
          <w:kern w:val="3"/>
        </w:rPr>
      </w:pPr>
      <w:bookmarkStart w:id="20" w:name="_Hlk494293534"/>
      <w:r>
        <w:rPr>
          <w:kern w:val="3"/>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Pr>
          <w:color w:val="339966"/>
          <w:kern w:val="3"/>
        </w:rPr>
        <w:t>,</w:t>
      </w:r>
      <w:r>
        <w:rPr>
          <w:kern w:val="3"/>
        </w:rPr>
        <w:t xml:space="preserve"> или могут использоваться собственные технические средства.</w:t>
      </w:r>
    </w:p>
    <w:p w14:paraId="06E416A2" w14:textId="77777777" w:rsidR="00050E24" w:rsidRDefault="00050E24" w:rsidP="00050E24">
      <w:pPr>
        <w:ind w:firstLine="709"/>
        <w:rPr>
          <w:kern w:val="3"/>
        </w:rPr>
      </w:pPr>
      <w:bookmarkStart w:id="21" w:name="_Hlk494293741"/>
      <w:bookmarkEnd w:id="20"/>
      <w:r>
        <w:rPr>
          <w:kern w:val="3"/>
        </w:rPr>
        <w:t>Проведение процедуры оценивания результатов обучения допускается с использованием дистанционных образовательных технологий.</w:t>
      </w:r>
      <w:r>
        <w:rPr>
          <w:b/>
          <w:kern w:val="3"/>
        </w:rPr>
        <w:t> </w:t>
      </w:r>
    </w:p>
    <w:bookmarkEnd w:id="21"/>
    <w:p w14:paraId="77450AFB" w14:textId="77777777" w:rsidR="00050E24" w:rsidRDefault="00050E24" w:rsidP="00050E24">
      <w:pPr>
        <w:ind w:firstLine="709"/>
      </w:pPr>
      <w:r>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14:paraId="2EC33FFD" w14:textId="77777777" w:rsidR="00050E24" w:rsidRDefault="00050E24" w:rsidP="00050E24">
      <w:r>
        <w:t>для слепых и слабовидящих:</w:t>
      </w:r>
    </w:p>
    <w:p w14:paraId="137A89AE" w14:textId="77777777" w:rsidR="00050E24" w:rsidRDefault="00050E24" w:rsidP="00050E24">
      <w:pPr>
        <w:numPr>
          <w:ilvl w:val="0"/>
          <w:numId w:val="42"/>
        </w:numPr>
        <w:spacing w:after="0" w:line="240" w:lineRule="auto"/>
        <w:ind w:right="0"/>
      </w:pPr>
      <w:r>
        <w:t>в печатной форме увеличенным шрифтом;</w:t>
      </w:r>
    </w:p>
    <w:p w14:paraId="5F009799" w14:textId="77777777" w:rsidR="00050E24" w:rsidRDefault="00050E24" w:rsidP="00050E24">
      <w:pPr>
        <w:numPr>
          <w:ilvl w:val="0"/>
          <w:numId w:val="42"/>
        </w:numPr>
        <w:spacing w:after="0" w:line="240" w:lineRule="auto"/>
        <w:ind w:right="0"/>
      </w:pPr>
      <w:r>
        <w:t>в форме электронного документа;</w:t>
      </w:r>
    </w:p>
    <w:p w14:paraId="34C4BC0C" w14:textId="77777777" w:rsidR="00050E24" w:rsidRDefault="00050E24" w:rsidP="00050E24">
      <w:pPr>
        <w:numPr>
          <w:ilvl w:val="0"/>
          <w:numId w:val="42"/>
        </w:numPr>
        <w:spacing w:after="0" w:line="240" w:lineRule="auto"/>
        <w:ind w:right="0"/>
      </w:pPr>
      <w:r>
        <w:t>в форме аудиофайла.</w:t>
      </w:r>
    </w:p>
    <w:p w14:paraId="7A6EEEAC" w14:textId="77777777" w:rsidR="00050E24" w:rsidRDefault="00050E24" w:rsidP="00050E24">
      <w:proofErr w:type="gramStart"/>
      <w:r>
        <w:t>для  глухих</w:t>
      </w:r>
      <w:proofErr w:type="gramEnd"/>
      <w:r>
        <w:t xml:space="preserve"> и слабослышащих:</w:t>
      </w:r>
    </w:p>
    <w:p w14:paraId="0CC74648" w14:textId="77777777" w:rsidR="00050E24" w:rsidRDefault="00050E24" w:rsidP="00050E24">
      <w:pPr>
        <w:numPr>
          <w:ilvl w:val="0"/>
          <w:numId w:val="43"/>
        </w:numPr>
        <w:spacing w:after="0" w:line="240" w:lineRule="auto"/>
        <w:ind w:right="0"/>
      </w:pPr>
      <w:r>
        <w:t>в печатной форме;</w:t>
      </w:r>
    </w:p>
    <w:p w14:paraId="53DFED21" w14:textId="77777777" w:rsidR="00050E24" w:rsidRDefault="00050E24" w:rsidP="00050E24">
      <w:pPr>
        <w:numPr>
          <w:ilvl w:val="0"/>
          <w:numId w:val="44"/>
        </w:numPr>
        <w:spacing w:after="0" w:line="240" w:lineRule="auto"/>
        <w:ind w:right="0"/>
      </w:pPr>
      <w:r>
        <w:t>в форме электронного документа.</w:t>
      </w:r>
    </w:p>
    <w:p w14:paraId="5098F4F0" w14:textId="77777777" w:rsidR="00050E24" w:rsidRDefault="00050E24" w:rsidP="00050E24">
      <w:r>
        <w:t>для обучающихся с нарушениями опорно-двигательного аппарата:</w:t>
      </w:r>
    </w:p>
    <w:p w14:paraId="16F96EE3" w14:textId="77777777" w:rsidR="00050E24" w:rsidRDefault="00050E24" w:rsidP="00050E24">
      <w:pPr>
        <w:numPr>
          <w:ilvl w:val="0"/>
          <w:numId w:val="44"/>
        </w:numPr>
        <w:spacing w:after="0" w:line="240" w:lineRule="auto"/>
        <w:ind w:right="0"/>
      </w:pPr>
      <w:r>
        <w:t>в печатной форме;</w:t>
      </w:r>
    </w:p>
    <w:p w14:paraId="7A1FA9D1" w14:textId="77777777" w:rsidR="00050E24" w:rsidRDefault="00050E24" w:rsidP="00050E24">
      <w:pPr>
        <w:numPr>
          <w:ilvl w:val="0"/>
          <w:numId w:val="44"/>
        </w:numPr>
        <w:spacing w:after="0" w:line="240" w:lineRule="auto"/>
        <w:ind w:right="0"/>
      </w:pPr>
      <w:r>
        <w:t>в форме электронного документа;</w:t>
      </w:r>
    </w:p>
    <w:p w14:paraId="2BC2AF56" w14:textId="77777777" w:rsidR="00050E24" w:rsidRDefault="00050E24" w:rsidP="00050E24">
      <w:pPr>
        <w:numPr>
          <w:ilvl w:val="0"/>
          <w:numId w:val="44"/>
        </w:numPr>
        <w:spacing w:after="0" w:line="240" w:lineRule="auto"/>
        <w:ind w:right="0"/>
      </w:pPr>
      <w:r>
        <w:t>в форме аудиофайла.</w:t>
      </w:r>
    </w:p>
    <w:p w14:paraId="66CD4C2F" w14:textId="77777777" w:rsidR="00050E24" w:rsidRDefault="00050E24" w:rsidP="00050E24">
      <w:pPr>
        <w:ind w:firstLine="709"/>
        <w:rPr>
          <w:rFonts w:eastAsia="Calibri"/>
        </w:rPr>
      </w:pPr>
      <w:bookmarkStart w:id="22" w:name="_Hlk494364376"/>
      <w:r>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14:paraId="6CF08E06" w14:textId="77777777" w:rsidR="00050E24" w:rsidRDefault="00050E24" w:rsidP="00050E24">
      <w:pPr>
        <w:rPr>
          <w:rFonts w:eastAsia="Arial Unicode MS"/>
        </w:rPr>
      </w:pPr>
      <w:r>
        <w:t>для слепых и слабовидящих:</w:t>
      </w:r>
    </w:p>
    <w:p w14:paraId="63856C0C" w14:textId="77777777" w:rsidR="00050E24" w:rsidRDefault="00050E24" w:rsidP="00050E24">
      <w:pPr>
        <w:numPr>
          <w:ilvl w:val="0"/>
          <w:numId w:val="45"/>
        </w:numPr>
        <w:spacing w:after="0" w:line="240" w:lineRule="auto"/>
        <w:ind w:right="0"/>
        <w:rPr>
          <w:rFonts w:eastAsia="Calibri"/>
        </w:rPr>
      </w:pPr>
      <w:r>
        <w:t>устройством для сканирования и чтения с камерой SARA CE;</w:t>
      </w:r>
    </w:p>
    <w:p w14:paraId="108EE98B" w14:textId="77777777" w:rsidR="00050E24" w:rsidRDefault="00050E24" w:rsidP="00050E24">
      <w:pPr>
        <w:numPr>
          <w:ilvl w:val="0"/>
          <w:numId w:val="45"/>
        </w:numPr>
        <w:spacing w:after="0" w:line="240" w:lineRule="auto"/>
        <w:ind w:right="0"/>
        <w:rPr>
          <w:rFonts w:eastAsia="Arial Unicode MS"/>
        </w:rPr>
      </w:pPr>
      <w:r>
        <w:t xml:space="preserve">дисплеем Брайля </w:t>
      </w:r>
      <w:r>
        <w:rPr>
          <w:shd w:val="clear" w:color="auto" w:fill="FFFFFF"/>
        </w:rPr>
        <w:t xml:space="preserve">PAC </w:t>
      </w:r>
      <w:proofErr w:type="spellStart"/>
      <w:r>
        <w:rPr>
          <w:shd w:val="clear" w:color="auto" w:fill="FFFFFF"/>
        </w:rPr>
        <w:t>Mate</w:t>
      </w:r>
      <w:proofErr w:type="spellEnd"/>
      <w:r>
        <w:rPr>
          <w:shd w:val="clear" w:color="auto" w:fill="FFFFFF"/>
        </w:rPr>
        <w:t xml:space="preserve"> 20;</w:t>
      </w:r>
    </w:p>
    <w:p w14:paraId="55A24386" w14:textId="77777777" w:rsidR="00050E24" w:rsidRDefault="00050E24" w:rsidP="00050E24">
      <w:pPr>
        <w:numPr>
          <w:ilvl w:val="0"/>
          <w:numId w:val="45"/>
        </w:numPr>
        <w:spacing w:after="0" w:line="240" w:lineRule="auto"/>
        <w:ind w:right="0"/>
        <w:rPr>
          <w:shd w:val="clear" w:color="auto" w:fill="FFFFFF"/>
        </w:rPr>
      </w:pPr>
      <w:r>
        <w:rPr>
          <w:shd w:val="clear" w:color="auto" w:fill="FFFFFF"/>
        </w:rPr>
        <w:t xml:space="preserve">принтером Брайля </w:t>
      </w:r>
      <w:proofErr w:type="spellStart"/>
      <w:r>
        <w:rPr>
          <w:shd w:val="clear" w:color="auto" w:fill="FFFFFF"/>
        </w:rPr>
        <w:t>EmBraille</w:t>
      </w:r>
      <w:proofErr w:type="spellEnd"/>
      <w:r>
        <w:rPr>
          <w:shd w:val="clear" w:color="auto" w:fill="FFFFFF"/>
        </w:rPr>
        <w:t xml:space="preserve"> </w:t>
      </w:r>
      <w:proofErr w:type="spellStart"/>
      <w:r>
        <w:rPr>
          <w:shd w:val="clear" w:color="auto" w:fill="FFFFFF"/>
        </w:rPr>
        <w:t>ViewPlus</w:t>
      </w:r>
      <w:proofErr w:type="spellEnd"/>
      <w:r>
        <w:rPr>
          <w:shd w:val="clear" w:color="auto" w:fill="FFFFFF"/>
        </w:rPr>
        <w:t>;</w:t>
      </w:r>
    </w:p>
    <w:p w14:paraId="4D055734" w14:textId="77777777" w:rsidR="00050E24" w:rsidRDefault="00050E24" w:rsidP="00050E24">
      <w:proofErr w:type="gramStart"/>
      <w:r>
        <w:t>для  глухих</w:t>
      </w:r>
      <w:proofErr w:type="gramEnd"/>
      <w:r>
        <w:t xml:space="preserve"> и слабослышащих:</w:t>
      </w:r>
    </w:p>
    <w:p w14:paraId="60EF3277" w14:textId="77777777" w:rsidR="00050E24" w:rsidRDefault="00050E24" w:rsidP="00050E24">
      <w:pPr>
        <w:numPr>
          <w:ilvl w:val="0"/>
          <w:numId w:val="46"/>
        </w:numPr>
        <w:spacing w:after="0" w:line="240" w:lineRule="auto"/>
        <w:ind w:right="0"/>
        <w:rPr>
          <w:rFonts w:eastAsia="Calibri"/>
          <w:shd w:val="clear" w:color="auto" w:fill="FFFFFF"/>
        </w:rPr>
      </w:pPr>
      <w:r>
        <w:rPr>
          <w:shd w:val="clear" w:color="auto" w:fill="FFFFFF"/>
        </w:rPr>
        <w:t xml:space="preserve">автоматизированным рабочим местом для людей с нарушением слуха и слабослышащих; </w:t>
      </w:r>
    </w:p>
    <w:p w14:paraId="536FF17F" w14:textId="77777777" w:rsidR="00050E24" w:rsidRDefault="00050E24" w:rsidP="00050E24">
      <w:pPr>
        <w:numPr>
          <w:ilvl w:val="0"/>
          <w:numId w:val="46"/>
        </w:numPr>
        <w:spacing w:after="0" w:line="240" w:lineRule="auto"/>
        <w:ind w:right="0"/>
        <w:rPr>
          <w:rFonts w:eastAsia="Arial Unicode MS"/>
        </w:rPr>
      </w:pPr>
      <w:r>
        <w:t>акустический усилитель и колонки;</w:t>
      </w:r>
    </w:p>
    <w:p w14:paraId="08906F0E" w14:textId="77777777" w:rsidR="00050E24" w:rsidRDefault="00050E24" w:rsidP="00050E24">
      <w:r>
        <w:t>для обучающихся с нарушениями опорно-двигательного аппарата:</w:t>
      </w:r>
    </w:p>
    <w:p w14:paraId="28011E5D" w14:textId="77777777" w:rsidR="00050E24" w:rsidRDefault="00050E24" w:rsidP="00050E24">
      <w:pPr>
        <w:numPr>
          <w:ilvl w:val="0"/>
          <w:numId w:val="47"/>
        </w:numPr>
        <w:spacing w:after="0" w:line="240" w:lineRule="auto"/>
        <w:ind w:right="0"/>
        <w:rPr>
          <w:rFonts w:eastAsia="Calibri"/>
        </w:rPr>
      </w:pPr>
      <w:r>
        <w:t>передвижными, регулируемыми эргономическими партами СИ-1;</w:t>
      </w:r>
    </w:p>
    <w:p w14:paraId="4DF6AB0E" w14:textId="77777777" w:rsidR="00050E24" w:rsidRDefault="00050E24" w:rsidP="00050E24">
      <w:pPr>
        <w:numPr>
          <w:ilvl w:val="0"/>
          <w:numId w:val="47"/>
        </w:numPr>
        <w:spacing w:after="0" w:line="240" w:lineRule="auto"/>
        <w:ind w:right="0"/>
        <w:rPr>
          <w:rFonts w:eastAsia="Arial Unicode MS"/>
        </w:rPr>
      </w:pPr>
      <w:r>
        <w:t xml:space="preserve">компьютерной техникой со специальным программным обеспечением. </w:t>
      </w:r>
      <w:bookmarkEnd w:id="22"/>
      <w:r>
        <w:t xml:space="preserve"> </w:t>
      </w:r>
    </w:p>
    <w:p w14:paraId="2DB72AB9" w14:textId="77777777" w:rsidR="001E2655" w:rsidRDefault="00486DD9">
      <w:pPr>
        <w:spacing w:after="23" w:line="259" w:lineRule="auto"/>
        <w:ind w:left="662" w:right="0" w:firstLine="0"/>
        <w:jc w:val="left"/>
      </w:pPr>
      <w:r>
        <w:rPr>
          <w:b/>
        </w:rPr>
        <w:t xml:space="preserve"> </w:t>
      </w:r>
    </w:p>
    <w:p w14:paraId="66EEB786" w14:textId="2FAC0203" w:rsidR="001E2655" w:rsidRPr="000C19ED" w:rsidRDefault="00EB1D8B" w:rsidP="000C19ED">
      <w:pPr>
        <w:pStyle w:val="1"/>
      </w:pPr>
      <w:bookmarkStart w:id="23" w:name="_Toc106309719"/>
      <w:r w:rsidRPr="000C19ED">
        <w:t xml:space="preserve">9. </w:t>
      </w:r>
      <w:r w:rsidR="00486DD9" w:rsidRPr="000C19ED">
        <w:t>Методические материалы</w:t>
      </w:r>
      <w:bookmarkEnd w:id="23"/>
      <w:r w:rsidR="00486DD9" w:rsidRPr="000C19ED">
        <w:t xml:space="preserve"> </w:t>
      </w:r>
    </w:p>
    <w:p w14:paraId="5D98C325" w14:textId="785B1A61" w:rsidR="00EB1D8B" w:rsidRPr="000C19ED" w:rsidRDefault="00486DD9" w:rsidP="000C19ED">
      <w:pPr>
        <w:pStyle w:val="1"/>
      </w:pPr>
      <w:r w:rsidRPr="000C19ED">
        <w:t xml:space="preserve"> </w:t>
      </w:r>
      <w:bookmarkStart w:id="24" w:name="_Toc106309720"/>
      <w:r w:rsidRPr="000C19ED">
        <w:t xml:space="preserve">9.1. Планы </w:t>
      </w:r>
      <w:r w:rsidR="00EB1D8B" w:rsidRPr="000C19ED">
        <w:t>семинарских</w:t>
      </w:r>
      <w:r w:rsidRPr="000C19ED">
        <w:t xml:space="preserve"> занятий.</w:t>
      </w:r>
      <w:bookmarkEnd w:id="24"/>
      <w:r w:rsidRPr="000C19ED">
        <w:t xml:space="preserve"> </w:t>
      </w:r>
    </w:p>
    <w:p w14:paraId="37B816D7" w14:textId="77777777" w:rsidR="00EB1D8B" w:rsidRDefault="00EB1D8B">
      <w:pPr>
        <w:spacing w:after="5" w:line="271" w:lineRule="auto"/>
        <w:ind w:left="91" w:right="0"/>
        <w:jc w:val="left"/>
        <w:rPr>
          <w:b/>
        </w:rPr>
      </w:pPr>
    </w:p>
    <w:p w14:paraId="6F0371FC" w14:textId="4FA2E856" w:rsidR="001E2655" w:rsidRDefault="00486DD9">
      <w:pPr>
        <w:spacing w:after="5" w:line="271" w:lineRule="auto"/>
        <w:ind w:left="91" w:right="0"/>
        <w:jc w:val="left"/>
      </w:pPr>
      <w:r>
        <w:rPr>
          <w:b/>
        </w:rPr>
        <w:t xml:space="preserve">Методические указания по организации и проведению </w:t>
      </w:r>
    </w:p>
    <w:p w14:paraId="7238B65F" w14:textId="77777777" w:rsidR="001E2655" w:rsidRDefault="00486DD9">
      <w:pPr>
        <w:spacing w:after="5" w:line="271" w:lineRule="auto"/>
        <w:ind w:left="958" w:right="0"/>
        <w:jc w:val="left"/>
      </w:pPr>
      <w:r>
        <w:rPr>
          <w:b/>
        </w:rPr>
        <w:t>Пояснительная записка</w:t>
      </w:r>
      <w:r>
        <w:t xml:space="preserve"> </w:t>
      </w:r>
    </w:p>
    <w:p w14:paraId="04B95506" w14:textId="77777777" w:rsidR="001E2655" w:rsidRDefault="00486DD9">
      <w:pPr>
        <w:spacing w:after="25" w:line="256" w:lineRule="auto"/>
        <w:ind w:left="238" w:right="50" w:firstLine="710"/>
        <w:jc w:val="left"/>
      </w:pPr>
      <w:r>
        <w:lastRenderedPageBreak/>
        <w:t xml:space="preserve"> </w:t>
      </w:r>
      <w:r>
        <w:tab/>
        <w:t xml:space="preserve">Обучение </w:t>
      </w:r>
      <w:r>
        <w:tab/>
        <w:t xml:space="preserve">в </w:t>
      </w:r>
      <w:r>
        <w:tab/>
        <w:t xml:space="preserve">рамках </w:t>
      </w:r>
      <w:r>
        <w:tab/>
        <w:t xml:space="preserve">дисциплины </w:t>
      </w:r>
      <w:r>
        <w:tab/>
        <w:t xml:space="preserve">«Психология </w:t>
      </w:r>
      <w:r>
        <w:tab/>
        <w:t xml:space="preserve">зрелого </w:t>
      </w:r>
      <w:r>
        <w:tab/>
        <w:t xml:space="preserve">возраста» предусматривает проведение 8 семинарских занятий (всего 16 часов). Это составляет две трети всего времени аудиторной работы студентов, что свидетельствует о полемическом, дискуссионном характере курса. </w:t>
      </w:r>
    </w:p>
    <w:p w14:paraId="54FF7A0E" w14:textId="77777777" w:rsidR="001E2655" w:rsidRDefault="00486DD9">
      <w:pPr>
        <w:ind w:left="238" w:right="55" w:firstLine="710"/>
      </w:pPr>
      <w:r>
        <w:t xml:space="preserve"> Поэтому семинары имеют характер диспутов, а иногда включают и элементы экспресс-исследований, </w:t>
      </w:r>
      <w:proofErr w:type="spellStart"/>
      <w:r>
        <w:t>проводящихся</w:t>
      </w:r>
      <w:proofErr w:type="spellEnd"/>
      <w:r>
        <w:t xml:space="preserve"> частично прямо в аудитории, а частично самостоятельно, с обсуждением полученных результатов на семинарах в аудитории. </w:t>
      </w:r>
    </w:p>
    <w:p w14:paraId="67FA51BC" w14:textId="77777777" w:rsidR="001E2655" w:rsidRDefault="00486DD9">
      <w:pPr>
        <w:ind w:left="238" w:right="55" w:firstLine="710"/>
      </w:pPr>
      <w:r>
        <w:t xml:space="preserve"> Подготовка к семинарам включает чтение рекомендованной литературы (научной и художественной), обдумывание заранее сформулированных на лекции вопросов и, как уже было сказано, проведение диагностической и опросной работы небольших объемов, с тем, чтобы ее результаты можно было обобщить и обсудить в ходе семинара. </w:t>
      </w:r>
    </w:p>
    <w:p w14:paraId="091E93A9" w14:textId="11272E3C" w:rsidR="001E2655" w:rsidRDefault="00486DD9">
      <w:pPr>
        <w:spacing w:after="25" w:line="256" w:lineRule="auto"/>
        <w:ind w:left="238" w:right="50" w:firstLine="710"/>
        <w:jc w:val="left"/>
      </w:pPr>
      <w:r>
        <w:t xml:space="preserve"> </w:t>
      </w:r>
      <w:r>
        <w:tab/>
        <w:t xml:space="preserve">Целью </w:t>
      </w:r>
      <w:r>
        <w:tab/>
        <w:t xml:space="preserve">занятий </w:t>
      </w:r>
      <w:r>
        <w:tab/>
        <w:t xml:space="preserve">является </w:t>
      </w:r>
      <w:r>
        <w:tab/>
        <w:t xml:space="preserve">формирование </w:t>
      </w:r>
      <w:r>
        <w:tab/>
        <w:t xml:space="preserve">у </w:t>
      </w:r>
      <w:r>
        <w:tab/>
        <w:t xml:space="preserve">каждого </w:t>
      </w:r>
      <w:r>
        <w:tab/>
        <w:t xml:space="preserve">из </w:t>
      </w:r>
      <w:r>
        <w:tab/>
        <w:t>студентов</w:t>
      </w:r>
      <w:r w:rsidR="000C19ED">
        <w:t xml:space="preserve"> </w:t>
      </w:r>
      <w:r>
        <w:t xml:space="preserve">специалистов собственной профессиональной позиции по отношению к обсуждаемому на том или ином семинаре вопросу. При этом позиции разных участников могут не совпадать как между собой, так и с позицией преподавателя, однако все они должны быть психологически корректными и обоснованными. </w:t>
      </w:r>
    </w:p>
    <w:p w14:paraId="75135F42" w14:textId="77777777" w:rsidR="001E2655" w:rsidRDefault="00486DD9">
      <w:pPr>
        <w:ind w:left="238" w:right="55" w:firstLine="710"/>
      </w:pPr>
      <w:r>
        <w:t xml:space="preserve"> Вторая, тоже важная цель – обобщение и осмысление уже полученных знаний, а также приобретение новых знаний в области психологии взрослости и зрелости и в смежных сферах психологии. </w:t>
      </w:r>
    </w:p>
    <w:p w14:paraId="033A4EE8" w14:textId="77777777" w:rsidR="001E2655" w:rsidRDefault="00486DD9">
      <w:pPr>
        <w:spacing w:after="25" w:line="256" w:lineRule="auto"/>
        <w:ind w:left="238" w:right="50" w:firstLine="710"/>
        <w:jc w:val="left"/>
      </w:pPr>
      <w:r>
        <w:t xml:space="preserve"> </w:t>
      </w:r>
      <w:r>
        <w:tab/>
        <w:t xml:space="preserve">Наконец, еще одна цель семинарских занятий – это мотивирование обучающихся на углубление и расширение своих знаний и представлений в обсуждаемой области, развитие имеющихся и создание новых смысловых контекстов и систем рабочих и научных понятий. </w:t>
      </w:r>
    </w:p>
    <w:p w14:paraId="6EF1CB5B" w14:textId="77777777" w:rsidR="001E2655" w:rsidRDefault="00486DD9">
      <w:pPr>
        <w:ind w:left="238" w:right="55" w:firstLine="710"/>
      </w:pPr>
      <w:r>
        <w:t xml:space="preserve"> В связи с поставленными целями на семинарских занятиях решаются следующие задачи: </w:t>
      </w:r>
    </w:p>
    <w:p w14:paraId="4D13614A" w14:textId="77777777" w:rsidR="001E2655" w:rsidRDefault="00486DD9">
      <w:pPr>
        <w:ind w:left="238" w:right="55" w:firstLine="710"/>
      </w:pPr>
      <w:r>
        <w:t xml:space="preserve"> - создать атмосферу свободного обсуждения, побуждающей задумываться, высказываться, внимательно прислушиваться к словам друг друга и преподавателя; </w:t>
      </w:r>
    </w:p>
    <w:p w14:paraId="7B882EC4" w14:textId="77777777" w:rsidR="001E2655" w:rsidRDefault="00486DD9">
      <w:pPr>
        <w:numPr>
          <w:ilvl w:val="0"/>
          <w:numId w:val="15"/>
        </w:numPr>
        <w:ind w:right="55" w:firstLine="710"/>
      </w:pPr>
      <w:r>
        <w:t xml:space="preserve">побуждать у обучающихся потребность узнавать новые факты и идеи, установить связи и зависимости, разобраться в предмете обсуждения; </w:t>
      </w:r>
    </w:p>
    <w:p w14:paraId="32772212" w14:textId="77777777" w:rsidR="001E2655" w:rsidRDefault="00486DD9">
      <w:pPr>
        <w:numPr>
          <w:ilvl w:val="0"/>
          <w:numId w:val="15"/>
        </w:numPr>
        <w:ind w:right="55" w:firstLine="710"/>
      </w:pPr>
      <w:r>
        <w:t xml:space="preserve">расширять и </w:t>
      </w:r>
      <w:proofErr w:type="spellStart"/>
      <w:r>
        <w:t>проблематизировать</w:t>
      </w:r>
      <w:proofErr w:type="spellEnd"/>
      <w:r>
        <w:t xml:space="preserve"> сложившиеся в результате обучения на лекциях и чтения литературы представления обучающихся; </w:t>
      </w:r>
    </w:p>
    <w:p w14:paraId="1F62D299" w14:textId="77777777" w:rsidR="001E2655" w:rsidRDefault="00486DD9">
      <w:pPr>
        <w:spacing w:after="0" w:line="259" w:lineRule="auto"/>
        <w:ind w:left="948" w:right="0" w:firstLine="0"/>
        <w:jc w:val="left"/>
      </w:pPr>
      <w:r>
        <w:t xml:space="preserve"> </w:t>
      </w:r>
    </w:p>
    <w:p w14:paraId="2D360B0E" w14:textId="77777777" w:rsidR="001E2655" w:rsidRDefault="00486DD9">
      <w:pPr>
        <w:numPr>
          <w:ilvl w:val="0"/>
          <w:numId w:val="15"/>
        </w:numPr>
        <w:ind w:right="55" w:firstLine="710"/>
      </w:pPr>
      <w:r>
        <w:t xml:space="preserve">систематизировать и рефлексировать полученные знания, находить их конкретные приложения и проявления; </w:t>
      </w:r>
    </w:p>
    <w:p w14:paraId="0D52D8E7" w14:textId="77777777" w:rsidR="001E2655" w:rsidRDefault="00486DD9">
      <w:pPr>
        <w:numPr>
          <w:ilvl w:val="0"/>
          <w:numId w:val="15"/>
        </w:numPr>
        <w:ind w:right="55" w:firstLine="710"/>
      </w:pPr>
      <w:r>
        <w:t xml:space="preserve">переводить имеющиеся у обучающихся не вполне ясные знания и </w:t>
      </w:r>
    </w:p>
    <w:p w14:paraId="3E57CDF7" w14:textId="77777777" w:rsidR="001E2655" w:rsidRDefault="00486DD9">
      <w:pPr>
        <w:ind w:left="248" w:right="55"/>
      </w:pPr>
      <w:r>
        <w:t xml:space="preserve">представления в форму ясных научных знаний; </w:t>
      </w:r>
    </w:p>
    <w:p w14:paraId="49855179" w14:textId="77777777" w:rsidR="001E2655" w:rsidRDefault="00486DD9">
      <w:pPr>
        <w:ind w:left="238" w:right="55" w:firstLine="710"/>
      </w:pPr>
      <w:r>
        <w:t xml:space="preserve">- пробуждать сомнения в истинности привычных, кажущихся само собой разумеющихся стереотипных представлений обыденного сознания о смысле, назначении, возможностях и ограничениях взрослости, учить находить новые творческие подходы к решению теоретических и практических психологических задач. </w:t>
      </w:r>
    </w:p>
    <w:p w14:paraId="1A937982" w14:textId="77777777" w:rsidR="001E2655" w:rsidRDefault="00486DD9">
      <w:pPr>
        <w:ind w:left="238" w:right="55" w:firstLine="710"/>
      </w:pPr>
      <w:r>
        <w:t xml:space="preserve">Для семинарских занятий выбраны наиболее острые, вызывающие разные мнения и идеи моменты курса. Первые три семинара проводится после двух интерактивных лекций (включающих рассмотрение различных теорий развития во взрослом возрасте, а также большой эмпирический материал по исследованиям психологических особенностей взрослых людей). Они включают полемику по поводу разных взглядов на природу и смысл взрослости и зрелости в человеческой жизни. </w:t>
      </w:r>
    </w:p>
    <w:p w14:paraId="26A92EF2" w14:textId="77777777" w:rsidR="001E2655" w:rsidRDefault="00486DD9">
      <w:pPr>
        <w:ind w:left="238" w:right="55" w:firstLine="710"/>
      </w:pPr>
      <w:r>
        <w:lastRenderedPageBreak/>
        <w:t xml:space="preserve">Далее следует еще одна лекция (об особенностях динамики супружеских отношений, </w:t>
      </w:r>
      <w:proofErr w:type="spellStart"/>
      <w:r>
        <w:t>родительско</w:t>
      </w:r>
      <w:proofErr w:type="spellEnd"/>
      <w:r>
        <w:t xml:space="preserve">-детских отношений, дружеских отношений у взрослого человека), а за ней – два семинара, посвященные различным аспектам взаимоотношений взрослого человека с окружающими. Эта серия из четырех семинаров предполагает поведение мини-исследования в аудитории, а также и более объемного исследования, </w:t>
      </w:r>
      <w:proofErr w:type="spellStart"/>
      <w:r>
        <w:t>проводящегося</w:t>
      </w:r>
      <w:proofErr w:type="spellEnd"/>
      <w:r>
        <w:t xml:space="preserve"> каждым студентом самостоятельно. Результаты этих исследований обобщаются и обсуждаются на семинарах, и тут же происходит их интерпретация в рамках системы понятий научной психологии. </w:t>
      </w:r>
    </w:p>
    <w:p w14:paraId="437AAEAA" w14:textId="77777777" w:rsidR="001E2655" w:rsidRDefault="00486DD9">
      <w:pPr>
        <w:ind w:left="238" w:right="55" w:firstLine="710"/>
      </w:pPr>
      <w:r>
        <w:t>Наконец, после последней из четырех интерактивных лекций, посвященной обоснованию типологии процесса развития в период взрослости, следует еще один, последний цикл из четырех семинаров, на которых подробно разбирается эта типология. Разбор проводится с активным обсуждением, с примерами из жизни и художественной литературы. Понятийный аппарат используется, в основном, из экзистенциальной психологии, но с дополнениями и аналогиями из других психологических подходов. Последний семинар в значительной мере посвящен путям и методам помощи взрослым людям, а также их семьям.</w:t>
      </w:r>
      <w:r>
        <w:rPr>
          <w:b/>
        </w:rPr>
        <w:t xml:space="preserve"> </w:t>
      </w:r>
    </w:p>
    <w:p w14:paraId="548B84CD" w14:textId="77777777" w:rsidR="001E2655" w:rsidRDefault="00486DD9">
      <w:pPr>
        <w:spacing w:after="22" w:line="259" w:lineRule="auto"/>
        <w:ind w:left="96" w:right="0" w:firstLine="0"/>
        <w:jc w:val="left"/>
      </w:pPr>
      <w:r>
        <w:rPr>
          <w:b/>
        </w:rPr>
        <w:t xml:space="preserve"> </w:t>
      </w:r>
    </w:p>
    <w:p w14:paraId="07728C89" w14:textId="77777777" w:rsidR="001E2655" w:rsidRDefault="00486DD9">
      <w:pPr>
        <w:spacing w:after="5" w:line="271" w:lineRule="auto"/>
        <w:ind w:left="958" w:right="0"/>
        <w:jc w:val="left"/>
      </w:pPr>
      <w:r>
        <w:rPr>
          <w:b/>
        </w:rPr>
        <w:t xml:space="preserve">Семинар-диспут 1. </w:t>
      </w:r>
    </w:p>
    <w:p w14:paraId="50861200" w14:textId="77777777" w:rsidR="001E2655" w:rsidRDefault="00486DD9">
      <w:pPr>
        <w:ind w:left="238" w:right="55" w:firstLine="710"/>
      </w:pPr>
      <w:r>
        <w:rPr>
          <w:b/>
        </w:rPr>
        <w:t xml:space="preserve">Тема: </w:t>
      </w:r>
      <w:r>
        <w:t>Критерии взрослости и зрелости. Зрелый возраст как этап человеческой жизни – 4 часа.</w:t>
      </w:r>
      <w:r>
        <w:rPr>
          <w:b/>
        </w:rPr>
        <w:t xml:space="preserve"> </w:t>
      </w:r>
    </w:p>
    <w:p w14:paraId="426D669D" w14:textId="77777777" w:rsidR="001E2655" w:rsidRDefault="00486DD9">
      <w:pPr>
        <w:spacing w:after="5" w:line="271" w:lineRule="auto"/>
        <w:ind w:left="958" w:right="0"/>
        <w:jc w:val="left"/>
      </w:pPr>
      <w:r>
        <w:rPr>
          <w:b/>
        </w:rPr>
        <w:t>Вопросы для обсуждения:</w:t>
      </w:r>
      <w:r>
        <w:t xml:space="preserve">  </w:t>
      </w:r>
    </w:p>
    <w:p w14:paraId="7A065BFD" w14:textId="77777777" w:rsidR="001E2655" w:rsidRDefault="00486DD9">
      <w:pPr>
        <w:numPr>
          <w:ilvl w:val="0"/>
          <w:numId w:val="16"/>
        </w:numPr>
        <w:ind w:right="55" w:firstLine="710"/>
      </w:pPr>
      <w:r>
        <w:t xml:space="preserve">Каковы смысл и место взрослости и зрелости в контексте целостной жизни человека?  </w:t>
      </w:r>
    </w:p>
    <w:p w14:paraId="6103F9A3" w14:textId="77777777" w:rsidR="001E2655" w:rsidRDefault="00486DD9">
      <w:pPr>
        <w:numPr>
          <w:ilvl w:val="0"/>
          <w:numId w:val="16"/>
        </w:numPr>
        <w:ind w:right="55" w:firstLine="710"/>
      </w:pPr>
      <w:r>
        <w:t xml:space="preserve">Каковы аргументы сторонников теорий кризисного и эволюционного развития в период взрослости? Психологическое содержание кризисов взрослости. </w:t>
      </w:r>
    </w:p>
    <w:p w14:paraId="708CBE73" w14:textId="77777777" w:rsidR="001E2655" w:rsidRDefault="00486DD9">
      <w:pPr>
        <w:numPr>
          <w:ilvl w:val="0"/>
          <w:numId w:val="16"/>
        </w:numPr>
        <w:ind w:right="55" w:firstLine="710"/>
      </w:pPr>
      <w:r>
        <w:t xml:space="preserve">Применимы ли категории культурно-исторической психологии к возрасту взрослости? Каковы ограничения такого применения? </w:t>
      </w:r>
    </w:p>
    <w:p w14:paraId="6273329E" w14:textId="77777777" w:rsidR="001E2655" w:rsidRDefault="00486DD9">
      <w:pPr>
        <w:spacing w:after="30" w:line="259" w:lineRule="auto"/>
        <w:ind w:left="948" w:right="0" w:firstLine="0"/>
        <w:jc w:val="left"/>
      </w:pPr>
      <w:r>
        <w:t xml:space="preserve"> </w:t>
      </w:r>
    </w:p>
    <w:p w14:paraId="7869C684" w14:textId="77777777" w:rsidR="001E2655" w:rsidRDefault="00486DD9">
      <w:pPr>
        <w:spacing w:after="82" w:line="271" w:lineRule="auto"/>
        <w:ind w:left="958" w:right="0"/>
        <w:jc w:val="left"/>
      </w:pPr>
      <w:r>
        <w:rPr>
          <w:b/>
        </w:rPr>
        <w:t>Литература:</w:t>
      </w:r>
      <w:r>
        <w:t xml:space="preserve"> </w:t>
      </w:r>
    </w:p>
    <w:p w14:paraId="0CF19E1B" w14:textId="77777777" w:rsidR="001E2655" w:rsidRDefault="00486DD9">
      <w:pPr>
        <w:numPr>
          <w:ilvl w:val="0"/>
          <w:numId w:val="17"/>
        </w:numPr>
        <w:spacing w:after="82" w:line="271" w:lineRule="auto"/>
        <w:ind w:right="52" w:firstLine="700"/>
      </w:pPr>
      <w:r>
        <w:t>Козлов А.А. Теории и традиции западной геронтологии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xml:space="preserve">. - М.: Академия, 2003. </w:t>
      </w:r>
      <w:r>
        <w:t xml:space="preserve"> </w:t>
      </w:r>
    </w:p>
    <w:p w14:paraId="2C4B37DE" w14:textId="77777777" w:rsidR="001E2655" w:rsidRDefault="00486DD9">
      <w:pPr>
        <w:numPr>
          <w:ilvl w:val="0"/>
          <w:numId w:val="17"/>
        </w:numPr>
        <w:spacing w:after="82" w:line="271" w:lineRule="auto"/>
        <w:ind w:right="52" w:firstLine="700"/>
      </w:pPr>
      <w:r>
        <w:t>Ананьев Б.Г. К проблеме возраста в современной психологии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xml:space="preserve">. - М.: Академия, 2003. </w:t>
      </w:r>
      <w:r>
        <w:t xml:space="preserve"> </w:t>
      </w:r>
    </w:p>
    <w:p w14:paraId="5CAB131E" w14:textId="77777777" w:rsidR="001E2655" w:rsidRDefault="00486DD9">
      <w:pPr>
        <w:numPr>
          <w:ilvl w:val="0"/>
          <w:numId w:val="17"/>
        </w:numPr>
        <w:spacing w:after="82" w:line="271" w:lineRule="auto"/>
        <w:ind w:right="52" w:firstLine="700"/>
      </w:pPr>
      <w:r>
        <w:t>Анциферова Л.И. Новые стадии поздней жизни: время теплой осени или суровой зимы?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2A094D14" w14:textId="77777777" w:rsidR="001E2655" w:rsidRDefault="00486DD9">
      <w:pPr>
        <w:numPr>
          <w:ilvl w:val="0"/>
          <w:numId w:val="17"/>
        </w:numPr>
        <w:spacing w:after="82" w:line="271" w:lineRule="auto"/>
        <w:ind w:right="52" w:firstLine="700"/>
      </w:pPr>
      <w:proofErr w:type="spellStart"/>
      <w:r>
        <w:t>Лидерc</w:t>
      </w:r>
      <w:proofErr w:type="spellEnd"/>
      <w:r>
        <w:t xml:space="preserve"> А.Г. Кризис пожилого возраста: гипотеза о его психологическом содержании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41DEB050" w14:textId="77777777" w:rsidR="001E2655" w:rsidRDefault="00486DD9">
      <w:pPr>
        <w:numPr>
          <w:ilvl w:val="0"/>
          <w:numId w:val="17"/>
        </w:numPr>
        <w:spacing w:after="11" w:line="271" w:lineRule="auto"/>
        <w:ind w:right="52" w:firstLine="700"/>
      </w:pPr>
      <w:r>
        <w:t xml:space="preserve">Молчанова О.Н. Психологический </w:t>
      </w:r>
      <w:proofErr w:type="spellStart"/>
      <w:r>
        <w:t>витаукт</w:t>
      </w:r>
      <w:proofErr w:type="spellEnd"/>
      <w:r>
        <w:t xml:space="preserve"> как механизм стабилизации </w:t>
      </w:r>
      <w:proofErr w:type="spellStart"/>
      <w:r>
        <w:t>Яконцепции</w:t>
      </w:r>
      <w:proofErr w:type="spellEnd"/>
      <w:r>
        <w:t xml:space="preserve"> в позднем возрасте.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171EC1CF" w14:textId="77777777" w:rsidR="001E2655" w:rsidRDefault="00486DD9">
      <w:pPr>
        <w:spacing w:after="28" w:line="259" w:lineRule="auto"/>
        <w:ind w:left="948" w:right="0" w:firstLine="0"/>
        <w:jc w:val="left"/>
      </w:pPr>
      <w:r>
        <w:t xml:space="preserve"> </w:t>
      </w:r>
    </w:p>
    <w:p w14:paraId="11FDE663" w14:textId="77777777" w:rsidR="001E2655" w:rsidRDefault="00486DD9">
      <w:pPr>
        <w:spacing w:after="5" w:line="271" w:lineRule="auto"/>
        <w:ind w:left="958" w:right="0"/>
        <w:jc w:val="left"/>
      </w:pPr>
      <w:r>
        <w:rPr>
          <w:b/>
        </w:rPr>
        <w:t xml:space="preserve">Семинар-диспут 2. </w:t>
      </w:r>
    </w:p>
    <w:p w14:paraId="547C22AE" w14:textId="77777777" w:rsidR="001E2655" w:rsidRDefault="00486DD9">
      <w:pPr>
        <w:ind w:left="943" w:right="55"/>
      </w:pPr>
      <w:r>
        <w:rPr>
          <w:b/>
        </w:rPr>
        <w:lastRenderedPageBreak/>
        <w:t xml:space="preserve">Тема: </w:t>
      </w:r>
      <w:r>
        <w:t xml:space="preserve">Взрослость и зрелость в современном обществе –  2 часа. </w:t>
      </w:r>
      <w:r>
        <w:rPr>
          <w:b/>
        </w:rPr>
        <w:t xml:space="preserve"> </w:t>
      </w:r>
    </w:p>
    <w:p w14:paraId="394B4853" w14:textId="77777777" w:rsidR="001E2655" w:rsidRDefault="00486DD9">
      <w:pPr>
        <w:spacing w:after="83" w:line="271" w:lineRule="auto"/>
        <w:ind w:left="958" w:right="0"/>
        <w:jc w:val="left"/>
      </w:pPr>
      <w:r>
        <w:rPr>
          <w:b/>
        </w:rPr>
        <w:t>Вопросы для обсуждения:</w:t>
      </w:r>
      <w:r>
        <w:t xml:space="preserve"> </w:t>
      </w:r>
    </w:p>
    <w:p w14:paraId="18226D33" w14:textId="77777777" w:rsidR="001E2655" w:rsidRDefault="00486DD9">
      <w:pPr>
        <w:numPr>
          <w:ilvl w:val="0"/>
          <w:numId w:val="18"/>
        </w:numPr>
        <w:spacing w:after="86"/>
        <w:ind w:right="55" w:firstLine="710"/>
      </w:pPr>
      <w:r>
        <w:t xml:space="preserve">Каковы наши представления о собственной и чужой взрослости и зрелости, какие мы видим в ней позитивные и негативные стороны и особенности? </w:t>
      </w:r>
    </w:p>
    <w:p w14:paraId="7BC3F738" w14:textId="77777777" w:rsidR="001E2655" w:rsidRDefault="00486DD9">
      <w:pPr>
        <w:numPr>
          <w:ilvl w:val="0"/>
          <w:numId w:val="18"/>
        </w:numPr>
        <w:spacing w:after="51"/>
        <w:ind w:right="55" w:firstLine="710"/>
      </w:pPr>
      <w:r>
        <w:t xml:space="preserve">Взрослость и зрелость: биологические, социальные и личностные факторы. </w:t>
      </w:r>
    </w:p>
    <w:p w14:paraId="27F01A4E" w14:textId="77777777" w:rsidR="001E2655" w:rsidRDefault="00486DD9">
      <w:pPr>
        <w:numPr>
          <w:ilvl w:val="0"/>
          <w:numId w:val="18"/>
        </w:numPr>
        <w:spacing w:after="47"/>
        <w:ind w:right="55" w:firstLine="710"/>
      </w:pPr>
      <w:r>
        <w:t xml:space="preserve">Феномены </w:t>
      </w:r>
      <w:proofErr w:type="spellStart"/>
      <w:r>
        <w:t>эйджизма</w:t>
      </w:r>
      <w:proofErr w:type="spellEnd"/>
      <w:r>
        <w:t xml:space="preserve"> и </w:t>
      </w:r>
      <w:proofErr w:type="spellStart"/>
      <w:r>
        <w:t>геронтофобии</w:t>
      </w:r>
      <w:proofErr w:type="spellEnd"/>
      <w:r>
        <w:t xml:space="preserve">. </w:t>
      </w:r>
    </w:p>
    <w:p w14:paraId="412DD8A9" w14:textId="77777777" w:rsidR="001E2655" w:rsidRDefault="00486DD9">
      <w:pPr>
        <w:numPr>
          <w:ilvl w:val="0"/>
          <w:numId w:val="18"/>
        </w:numPr>
        <w:spacing w:after="49"/>
        <w:ind w:right="55" w:firstLine="710"/>
      </w:pPr>
      <w:r>
        <w:t xml:space="preserve">Феномены долгожительства. </w:t>
      </w:r>
    </w:p>
    <w:p w14:paraId="16DD9953" w14:textId="77777777" w:rsidR="001E2655" w:rsidRDefault="00486DD9">
      <w:pPr>
        <w:numPr>
          <w:ilvl w:val="0"/>
          <w:numId w:val="18"/>
        </w:numPr>
        <w:ind w:right="55" w:firstLine="710"/>
      </w:pPr>
      <w:r>
        <w:t xml:space="preserve">Необязательность взросления. </w:t>
      </w:r>
    </w:p>
    <w:p w14:paraId="4E4FB508" w14:textId="77777777" w:rsidR="001E2655" w:rsidRDefault="00486DD9">
      <w:pPr>
        <w:spacing w:after="29" w:line="259" w:lineRule="auto"/>
        <w:ind w:left="948" w:right="0" w:firstLine="0"/>
        <w:jc w:val="left"/>
      </w:pPr>
      <w:r>
        <w:t xml:space="preserve"> </w:t>
      </w:r>
    </w:p>
    <w:p w14:paraId="62E0D05E" w14:textId="77777777" w:rsidR="001E2655" w:rsidRDefault="00486DD9">
      <w:pPr>
        <w:spacing w:after="83" w:line="271" w:lineRule="auto"/>
        <w:ind w:left="958" w:right="0"/>
        <w:jc w:val="left"/>
      </w:pPr>
      <w:r>
        <w:rPr>
          <w:b/>
        </w:rPr>
        <w:t>Литература</w:t>
      </w:r>
      <w:r>
        <w:rPr>
          <w:color w:val="333333"/>
        </w:rPr>
        <w:t xml:space="preserve"> </w:t>
      </w:r>
    </w:p>
    <w:p w14:paraId="65A68588" w14:textId="77777777" w:rsidR="001E2655" w:rsidRDefault="00486DD9">
      <w:pPr>
        <w:numPr>
          <w:ilvl w:val="0"/>
          <w:numId w:val="19"/>
        </w:numPr>
        <w:spacing w:after="82" w:line="271" w:lineRule="auto"/>
        <w:ind w:right="52" w:firstLine="700"/>
      </w:pPr>
      <w:proofErr w:type="spellStart"/>
      <w:r>
        <w:rPr>
          <w:color w:val="333333"/>
        </w:rPr>
        <w:t>Тащева</w:t>
      </w:r>
      <w:proofErr w:type="spellEnd"/>
      <w:r>
        <w:rPr>
          <w:color w:val="333333"/>
        </w:rPr>
        <w:t xml:space="preserve"> А.И. Проблема старости: социокультурный </w:t>
      </w:r>
      <w:proofErr w:type="gramStart"/>
      <w:r>
        <w:rPr>
          <w:color w:val="333333"/>
        </w:rPr>
        <w:t>феномен  зрелости</w:t>
      </w:r>
      <w:proofErr w:type="gramEnd"/>
      <w:r>
        <w:rPr>
          <w:color w:val="333333"/>
        </w:rPr>
        <w:t xml:space="preserve"> и старости </w:t>
      </w:r>
      <w:r>
        <w:t>//</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xml:space="preserve">. - М.: Академия, 2003. </w:t>
      </w:r>
      <w:r>
        <w:t xml:space="preserve"> </w:t>
      </w:r>
    </w:p>
    <w:p w14:paraId="405D9503" w14:textId="77777777" w:rsidR="001E2655" w:rsidRDefault="00486DD9">
      <w:pPr>
        <w:numPr>
          <w:ilvl w:val="0"/>
          <w:numId w:val="19"/>
        </w:numPr>
        <w:spacing w:after="82" w:line="271" w:lineRule="auto"/>
        <w:ind w:right="52" w:firstLine="700"/>
      </w:pPr>
      <w:r>
        <w:t xml:space="preserve">Краснова О.В. Исследование идентификации пожилых людей с помощью методики </w:t>
      </w:r>
      <w:proofErr w:type="spellStart"/>
      <w:r>
        <w:t>М.Куна</w:t>
      </w:r>
      <w:proofErr w:type="spellEnd"/>
      <w:r>
        <w:t xml:space="preserve"> "Кто Я?"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xml:space="preserve">. - М.: Академия, 2003.  </w:t>
      </w:r>
    </w:p>
    <w:p w14:paraId="612A6F6D" w14:textId="77777777" w:rsidR="001E2655" w:rsidRDefault="00486DD9">
      <w:pPr>
        <w:numPr>
          <w:ilvl w:val="0"/>
          <w:numId w:val="19"/>
        </w:numPr>
        <w:spacing w:after="82" w:line="271" w:lineRule="auto"/>
        <w:ind w:right="52" w:firstLine="700"/>
      </w:pPr>
      <w:proofErr w:type="spellStart"/>
      <w:r>
        <w:rPr>
          <w:color w:val="333333"/>
        </w:rPr>
        <w:t>Хухлаева</w:t>
      </w:r>
      <w:proofErr w:type="spellEnd"/>
      <w:r>
        <w:rPr>
          <w:color w:val="333333"/>
        </w:rPr>
        <w:t xml:space="preserve"> О.В. Кризисы взрослой жизни. Книга о том, что можно быть счастливым и после юности. М.: Генезис, 2009.</w:t>
      </w:r>
      <w:r>
        <w:t xml:space="preserve"> </w:t>
      </w:r>
    </w:p>
    <w:p w14:paraId="3401928C" w14:textId="77777777" w:rsidR="001E2655" w:rsidRDefault="00486DD9">
      <w:pPr>
        <w:numPr>
          <w:ilvl w:val="0"/>
          <w:numId w:val="19"/>
        </w:numPr>
        <w:ind w:right="52" w:firstLine="700"/>
      </w:pPr>
      <w:r>
        <w:t>Сапогова Е.Е. Территория взрослости. Горизонты саморазвития во взрослом возрасте. М.: Генезис, 2016.</w:t>
      </w:r>
      <w:r>
        <w:rPr>
          <w:b/>
        </w:rPr>
        <w:t xml:space="preserve"> </w:t>
      </w:r>
    </w:p>
    <w:p w14:paraId="3B5FD88E" w14:textId="77777777" w:rsidR="001E2655" w:rsidRDefault="00486DD9">
      <w:pPr>
        <w:spacing w:after="24" w:line="259" w:lineRule="auto"/>
        <w:ind w:left="96" w:right="0" w:firstLine="0"/>
        <w:jc w:val="left"/>
      </w:pPr>
      <w:r>
        <w:rPr>
          <w:b/>
        </w:rPr>
        <w:t xml:space="preserve"> </w:t>
      </w:r>
    </w:p>
    <w:p w14:paraId="6703954D" w14:textId="77777777" w:rsidR="001E2655" w:rsidRDefault="00486DD9">
      <w:pPr>
        <w:spacing w:after="5" w:line="271" w:lineRule="auto"/>
        <w:ind w:left="958" w:right="0"/>
        <w:jc w:val="left"/>
      </w:pPr>
      <w:r>
        <w:rPr>
          <w:b/>
        </w:rPr>
        <w:t xml:space="preserve">Семинар-диспут 3. </w:t>
      </w:r>
    </w:p>
    <w:p w14:paraId="0F83A363" w14:textId="77777777" w:rsidR="001E2655" w:rsidRDefault="00486DD9">
      <w:pPr>
        <w:ind w:left="943" w:right="55"/>
      </w:pPr>
      <w:r>
        <w:rPr>
          <w:b/>
        </w:rPr>
        <w:t xml:space="preserve">Тема: </w:t>
      </w:r>
      <w:r>
        <w:t>Взрослый человек в семье и в обществе – 4 часа.</w:t>
      </w:r>
      <w:r>
        <w:rPr>
          <w:b/>
        </w:rPr>
        <w:t xml:space="preserve"> </w:t>
      </w:r>
    </w:p>
    <w:p w14:paraId="481FBC78" w14:textId="77777777" w:rsidR="001E2655" w:rsidRDefault="00486DD9">
      <w:pPr>
        <w:spacing w:after="82" w:line="271" w:lineRule="auto"/>
        <w:ind w:left="958" w:right="0"/>
        <w:jc w:val="left"/>
      </w:pPr>
      <w:r>
        <w:rPr>
          <w:b/>
        </w:rPr>
        <w:t xml:space="preserve">Вопросы для обсуждения: </w:t>
      </w:r>
    </w:p>
    <w:p w14:paraId="048E2795" w14:textId="77777777" w:rsidR="001E2655" w:rsidRDefault="00486DD9">
      <w:pPr>
        <w:numPr>
          <w:ilvl w:val="0"/>
          <w:numId w:val="20"/>
        </w:numPr>
        <w:spacing w:after="82"/>
        <w:ind w:right="55" w:hanging="360"/>
      </w:pPr>
      <w:proofErr w:type="spellStart"/>
      <w:r>
        <w:t>Родительско</w:t>
      </w:r>
      <w:proofErr w:type="spellEnd"/>
      <w:r>
        <w:t xml:space="preserve">-детские, супружеские, профессиональные, дружеские и другие отношения в жизни взрослого человека. Особенности, значение и смысл. </w:t>
      </w:r>
    </w:p>
    <w:p w14:paraId="5C912664" w14:textId="77777777" w:rsidR="001E2655" w:rsidRDefault="00486DD9">
      <w:pPr>
        <w:numPr>
          <w:ilvl w:val="0"/>
          <w:numId w:val="20"/>
        </w:numPr>
        <w:spacing w:after="44"/>
        <w:ind w:right="55" w:hanging="360"/>
      </w:pPr>
      <w:r>
        <w:t xml:space="preserve">Проблема одиночества в зрелом возрасте. </w:t>
      </w:r>
    </w:p>
    <w:p w14:paraId="477AAB0F" w14:textId="77777777" w:rsidR="001E2655" w:rsidRDefault="00486DD9">
      <w:pPr>
        <w:numPr>
          <w:ilvl w:val="0"/>
          <w:numId w:val="20"/>
        </w:numPr>
        <w:ind w:right="55" w:hanging="360"/>
      </w:pPr>
      <w:r>
        <w:t xml:space="preserve">«Я» взрослого человека для самого себя. Осознание смысла и ценности саморазвития. </w:t>
      </w:r>
    </w:p>
    <w:p w14:paraId="48014B65" w14:textId="77777777" w:rsidR="001E2655" w:rsidRDefault="00486DD9">
      <w:pPr>
        <w:spacing w:after="82" w:line="271" w:lineRule="auto"/>
        <w:ind w:left="958" w:right="0"/>
        <w:jc w:val="left"/>
      </w:pPr>
      <w:r>
        <w:rPr>
          <w:b/>
        </w:rPr>
        <w:t>Литература</w:t>
      </w:r>
      <w:r>
        <w:t xml:space="preserve"> </w:t>
      </w:r>
    </w:p>
    <w:p w14:paraId="74B63F93" w14:textId="77777777" w:rsidR="001E2655" w:rsidRDefault="00486DD9">
      <w:pPr>
        <w:numPr>
          <w:ilvl w:val="0"/>
          <w:numId w:val="21"/>
        </w:numPr>
        <w:spacing w:after="82" w:line="271" w:lineRule="auto"/>
        <w:ind w:right="52" w:hanging="360"/>
      </w:pPr>
      <w:proofErr w:type="spellStart"/>
      <w:r>
        <w:t>Анурин</w:t>
      </w:r>
      <w:proofErr w:type="spellEnd"/>
      <w:r>
        <w:t xml:space="preserve"> В. Некоторые проблемы социологии старости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0EB1DB19" w14:textId="77777777" w:rsidR="001E2655" w:rsidRDefault="00486DD9">
      <w:pPr>
        <w:numPr>
          <w:ilvl w:val="0"/>
          <w:numId w:val="21"/>
        </w:numPr>
        <w:spacing w:after="82" w:line="271" w:lineRule="auto"/>
        <w:ind w:right="52" w:hanging="360"/>
      </w:pPr>
      <w:r>
        <w:t xml:space="preserve">Синельников А.Б., </w:t>
      </w:r>
      <w:proofErr w:type="spellStart"/>
      <w:r>
        <w:t>Децнер</w:t>
      </w:r>
      <w:proofErr w:type="spellEnd"/>
      <w:r>
        <w:t xml:space="preserve"> Д.Ф. Отношения между поколениями в американских и российских семьях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r>
        <w:rPr>
          <w:color w:val="333333"/>
          <w:sz w:val="28"/>
        </w:rPr>
        <w:t>3.</w:t>
      </w:r>
      <w:r>
        <w:rPr>
          <w:rFonts w:ascii="Arial" w:eastAsia="Arial" w:hAnsi="Arial" w:cs="Arial"/>
          <w:color w:val="333333"/>
          <w:sz w:val="28"/>
        </w:rPr>
        <w:t xml:space="preserve"> </w:t>
      </w:r>
      <w:proofErr w:type="spellStart"/>
      <w:r>
        <w:t>Филд</w:t>
      </w:r>
      <w:proofErr w:type="spellEnd"/>
      <w:r>
        <w:t xml:space="preserve"> Д. Социальные связи в старости: Результаты Боннского и </w:t>
      </w:r>
      <w:proofErr w:type="spellStart"/>
      <w:r>
        <w:t>Берклинского</w:t>
      </w:r>
      <w:proofErr w:type="spellEnd"/>
      <w:r>
        <w:t xml:space="preserve"> </w:t>
      </w:r>
      <w:proofErr w:type="spellStart"/>
      <w:r>
        <w:t>лонгитюдных</w:t>
      </w:r>
      <w:proofErr w:type="spellEnd"/>
      <w:r>
        <w:t xml:space="preserve"> исследований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xml:space="preserve">. - М.: Академия, 2003. </w:t>
      </w:r>
    </w:p>
    <w:p w14:paraId="582F08C0" w14:textId="77777777" w:rsidR="001E2655" w:rsidRDefault="00486DD9">
      <w:pPr>
        <w:numPr>
          <w:ilvl w:val="0"/>
          <w:numId w:val="22"/>
        </w:numPr>
        <w:spacing w:after="42" w:line="271" w:lineRule="auto"/>
        <w:ind w:right="52" w:hanging="360"/>
      </w:pPr>
      <w:r>
        <w:rPr>
          <w:color w:val="333333"/>
        </w:rPr>
        <w:t xml:space="preserve">Шарп Д. Кризис среднего возраста. Записки о выживании. М.: Класс, 2007. </w:t>
      </w:r>
    </w:p>
    <w:p w14:paraId="1F6F9035" w14:textId="77777777" w:rsidR="001E2655" w:rsidRDefault="00486DD9">
      <w:pPr>
        <w:numPr>
          <w:ilvl w:val="0"/>
          <w:numId w:val="22"/>
        </w:numPr>
        <w:spacing w:after="82" w:line="271" w:lineRule="auto"/>
        <w:ind w:right="52" w:hanging="360"/>
      </w:pPr>
      <w:proofErr w:type="spellStart"/>
      <w:r>
        <w:rPr>
          <w:color w:val="333333"/>
        </w:rPr>
        <w:lastRenderedPageBreak/>
        <w:t>Холлис</w:t>
      </w:r>
      <w:proofErr w:type="spellEnd"/>
      <w:r>
        <w:rPr>
          <w:color w:val="333333"/>
        </w:rPr>
        <w:t xml:space="preserve"> Дж. Перевал в середине пути. Кризис среднего возраста. М.: </w:t>
      </w:r>
      <w:proofErr w:type="spellStart"/>
      <w:r>
        <w:rPr>
          <w:color w:val="333333"/>
        </w:rPr>
        <w:t>КогитоЦентр</w:t>
      </w:r>
      <w:proofErr w:type="spellEnd"/>
      <w:r>
        <w:rPr>
          <w:color w:val="333333"/>
        </w:rPr>
        <w:t xml:space="preserve">, 2009. </w:t>
      </w:r>
    </w:p>
    <w:p w14:paraId="15FC0EA8" w14:textId="77777777" w:rsidR="001E2655" w:rsidRDefault="00486DD9">
      <w:pPr>
        <w:spacing w:after="29" w:line="259" w:lineRule="auto"/>
        <w:ind w:left="948" w:right="0" w:firstLine="0"/>
        <w:jc w:val="left"/>
      </w:pPr>
      <w:r>
        <w:rPr>
          <w:color w:val="333333"/>
        </w:rPr>
        <w:t xml:space="preserve"> </w:t>
      </w:r>
    </w:p>
    <w:p w14:paraId="01CB0EDD" w14:textId="77777777" w:rsidR="001E2655" w:rsidRDefault="00486DD9">
      <w:pPr>
        <w:spacing w:after="5" w:line="271" w:lineRule="auto"/>
        <w:ind w:left="958" w:right="0"/>
        <w:jc w:val="left"/>
      </w:pPr>
      <w:r>
        <w:rPr>
          <w:b/>
        </w:rPr>
        <w:t xml:space="preserve">Семинар-диспут 4. </w:t>
      </w:r>
    </w:p>
    <w:p w14:paraId="6605E0DE" w14:textId="77777777" w:rsidR="001E2655" w:rsidRDefault="00486DD9">
      <w:pPr>
        <w:ind w:left="943" w:right="55"/>
      </w:pPr>
      <w:proofErr w:type="gramStart"/>
      <w:r>
        <w:rPr>
          <w:b/>
        </w:rPr>
        <w:t xml:space="preserve">Тема:  </w:t>
      </w:r>
      <w:r>
        <w:t>Переживание</w:t>
      </w:r>
      <w:proofErr w:type="gramEnd"/>
      <w:r>
        <w:t xml:space="preserve"> кризисных фаз взрослого возраста – 2 часа.</w:t>
      </w:r>
      <w:r>
        <w:rPr>
          <w:b/>
        </w:rPr>
        <w:t xml:space="preserve"> </w:t>
      </w:r>
    </w:p>
    <w:p w14:paraId="0A90816A" w14:textId="77777777" w:rsidR="001E2655" w:rsidRDefault="00486DD9">
      <w:pPr>
        <w:spacing w:after="82" w:line="271" w:lineRule="auto"/>
        <w:ind w:left="958" w:right="0"/>
        <w:jc w:val="left"/>
      </w:pPr>
      <w:r>
        <w:rPr>
          <w:b/>
        </w:rPr>
        <w:t>Вопросы для обсуждения:</w:t>
      </w:r>
      <w:r>
        <w:t xml:space="preserve"> </w:t>
      </w:r>
    </w:p>
    <w:p w14:paraId="64C1850A" w14:textId="77777777" w:rsidR="001E2655" w:rsidRDefault="00486DD9">
      <w:pPr>
        <w:numPr>
          <w:ilvl w:val="0"/>
          <w:numId w:val="23"/>
        </w:numPr>
        <w:spacing w:after="45"/>
        <w:ind w:right="55" w:hanging="360"/>
      </w:pPr>
      <w:r>
        <w:t xml:space="preserve">Бывают ли кризисы в молодости? (кризис перехода к зрелости). </w:t>
      </w:r>
    </w:p>
    <w:p w14:paraId="6F19C00C" w14:textId="77777777" w:rsidR="001E2655" w:rsidRDefault="00486DD9">
      <w:pPr>
        <w:numPr>
          <w:ilvl w:val="0"/>
          <w:numId w:val="23"/>
        </w:numPr>
        <w:spacing w:after="40"/>
        <w:ind w:right="55" w:hanging="360"/>
      </w:pPr>
      <w:r>
        <w:t xml:space="preserve">Первый серьезный кризис (кризис тридцати лет). </w:t>
      </w:r>
    </w:p>
    <w:p w14:paraId="49E99062" w14:textId="77777777" w:rsidR="001E2655" w:rsidRDefault="00486DD9">
      <w:pPr>
        <w:numPr>
          <w:ilvl w:val="0"/>
          <w:numId w:val="23"/>
        </w:numPr>
        <w:spacing w:after="44"/>
        <w:ind w:right="55" w:hanging="360"/>
      </w:pPr>
      <w:r>
        <w:t xml:space="preserve">Кризис середины жизни. </w:t>
      </w:r>
    </w:p>
    <w:p w14:paraId="2054DB8A" w14:textId="77777777" w:rsidR="001E2655" w:rsidRDefault="00486DD9">
      <w:pPr>
        <w:numPr>
          <w:ilvl w:val="0"/>
          <w:numId w:val="23"/>
        </w:numPr>
        <w:spacing w:after="93" w:line="256" w:lineRule="auto"/>
        <w:ind w:right="55" w:hanging="360"/>
      </w:pPr>
      <w:r>
        <w:t xml:space="preserve">Проблема выхода на пенсию в российском обществе. Кризис позднего возраста. </w:t>
      </w:r>
      <w:r>
        <w:rPr>
          <w:b/>
        </w:rPr>
        <w:t>Литература</w:t>
      </w:r>
      <w:r>
        <w:t xml:space="preserve"> </w:t>
      </w:r>
    </w:p>
    <w:p w14:paraId="72771219" w14:textId="77777777" w:rsidR="001E2655" w:rsidRDefault="00486DD9">
      <w:pPr>
        <w:numPr>
          <w:ilvl w:val="0"/>
          <w:numId w:val="24"/>
        </w:numPr>
        <w:spacing w:after="82" w:line="271" w:lineRule="auto"/>
        <w:ind w:right="52" w:hanging="360"/>
      </w:pPr>
      <w:proofErr w:type="spellStart"/>
      <w:r>
        <w:t>Греллер</w:t>
      </w:r>
      <w:proofErr w:type="spellEnd"/>
      <w:r>
        <w:t xml:space="preserve"> М. Старение и работа: человеческий и экономический потенциал//</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5CFE4889" w14:textId="77777777" w:rsidR="001E2655" w:rsidRDefault="00486DD9">
      <w:pPr>
        <w:numPr>
          <w:ilvl w:val="0"/>
          <w:numId w:val="24"/>
        </w:numPr>
        <w:spacing w:after="82" w:line="271" w:lineRule="auto"/>
        <w:ind w:right="52" w:hanging="360"/>
      </w:pPr>
      <w:r>
        <w:t>Назарова И.Б. Пенсионеры и работающие: труд, здоровье и лечение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22318890" w14:textId="77777777" w:rsidR="001E2655" w:rsidRDefault="00486DD9">
      <w:pPr>
        <w:numPr>
          <w:ilvl w:val="0"/>
          <w:numId w:val="24"/>
        </w:numPr>
        <w:ind w:right="52" w:hanging="360"/>
      </w:pPr>
      <w:r>
        <w:t>Феофанов К.А. Старость в современном обществе: руководство по социальной геронтологии: Реферативный обзор</w:t>
      </w:r>
      <w:r>
        <w:rPr>
          <w:color w:val="333333"/>
        </w:rPr>
        <w:t xml:space="preserve"> </w:t>
      </w:r>
    </w:p>
    <w:p w14:paraId="6150B927" w14:textId="77777777" w:rsidR="001E2655" w:rsidRDefault="00486DD9">
      <w:pPr>
        <w:spacing w:after="28" w:line="259" w:lineRule="auto"/>
        <w:ind w:left="948" w:right="0" w:firstLine="0"/>
        <w:jc w:val="left"/>
      </w:pPr>
      <w:r>
        <w:rPr>
          <w:color w:val="333333"/>
        </w:rPr>
        <w:t xml:space="preserve"> </w:t>
      </w:r>
    </w:p>
    <w:p w14:paraId="70DBF9E3" w14:textId="77777777" w:rsidR="001E2655" w:rsidRDefault="00486DD9">
      <w:pPr>
        <w:spacing w:after="5" w:line="271" w:lineRule="auto"/>
        <w:ind w:left="958" w:right="0"/>
        <w:jc w:val="left"/>
      </w:pPr>
      <w:r>
        <w:rPr>
          <w:b/>
        </w:rPr>
        <w:t xml:space="preserve">Семинар-диспут 5. </w:t>
      </w:r>
    </w:p>
    <w:p w14:paraId="420E68CF" w14:textId="77777777" w:rsidR="001E2655" w:rsidRDefault="00486DD9">
      <w:pPr>
        <w:ind w:left="238" w:right="55" w:firstLine="710"/>
      </w:pPr>
      <w:r>
        <w:rPr>
          <w:b/>
        </w:rPr>
        <w:t xml:space="preserve">Тема: </w:t>
      </w:r>
      <w:r>
        <w:t xml:space="preserve">Особенности познавательных, эмоциональных и волевых процессов у взрослых людей – 2 часа. </w:t>
      </w:r>
    </w:p>
    <w:p w14:paraId="3DD7A40B" w14:textId="77777777" w:rsidR="001E2655" w:rsidRDefault="00486DD9">
      <w:pPr>
        <w:spacing w:after="45" w:line="271" w:lineRule="auto"/>
        <w:ind w:left="958" w:right="0"/>
        <w:jc w:val="left"/>
      </w:pPr>
      <w:r>
        <w:rPr>
          <w:b/>
        </w:rPr>
        <w:t>Вопросы для обсуждения:</w:t>
      </w:r>
      <w:r>
        <w:t xml:space="preserve"> </w:t>
      </w:r>
    </w:p>
    <w:p w14:paraId="14BD017B" w14:textId="77777777" w:rsidR="001E2655" w:rsidRDefault="00486DD9">
      <w:pPr>
        <w:numPr>
          <w:ilvl w:val="0"/>
          <w:numId w:val="25"/>
        </w:numPr>
        <w:ind w:right="55" w:hanging="360"/>
      </w:pPr>
      <w:r>
        <w:t xml:space="preserve">Последовательность изменений познавательной сферы у взрослых людей. </w:t>
      </w:r>
    </w:p>
    <w:p w14:paraId="31EE8A1A" w14:textId="77777777" w:rsidR="001E2655" w:rsidRDefault="00486DD9">
      <w:pPr>
        <w:numPr>
          <w:ilvl w:val="0"/>
          <w:numId w:val="25"/>
        </w:numPr>
        <w:ind w:right="55" w:hanging="360"/>
      </w:pPr>
      <w:r>
        <w:t xml:space="preserve">Характерные изменения эмоциональной сферы у взрослых людей. </w:t>
      </w:r>
    </w:p>
    <w:p w14:paraId="2734C6B0" w14:textId="77777777" w:rsidR="001E2655" w:rsidRDefault="00486DD9">
      <w:pPr>
        <w:numPr>
          <w:ilvl w:val="0"/>
          <w:numId w:val="25"/>
        </w:numPr>
        <w:ind w:right="55" w:hanging="360"/>
      </w:pPr>
      <w:r>
        <w:t xml:space="preserve">Особенности волевой сферы в период зрелости. </w:t>
      </w:r>
    </w:p>
    <w:p w14:paraId="2EB70D1A" w14:textId="77777777" w:rsidR="001E2655" w:rsidRDefault="00486DD9">
      <w:pPr>
        <w:spacing w:after="80" w:line="271" w:lineRule="auto"/>
        <w:ind w:left="958" w:right="0"/>
        <w:jc w:val="left"/>
      </w:pPr>
      <w:r>
        <w:rPr>
          <w:b/>
        </w:rPr>
        <w:t>Литература</w:t>
      </w:r>
      <w:r>
        <w:t xml:space="preserve"> </w:t>
      </w:r>
    </w:p>
    <w:p w14:paraId="3F7E7D01" w14:textId="77777777" w:rsidR="001E2655" w:rsidRDefault="00486DD9">
      <w:pPr>
        <w:numPr>
          <w:ilvl w:val="0"/>
          <w:numId w:val="26"/>
        </w:numPr>
        <w:spacing w:after="82" w:line="271" w:lineRule="auto"/>
        <w:ind w:right="52" w:hanging="360"/>
      </w:pPr>
      <w:r>
        <w:t>Бороздина Л.В., Молчанова О.Н. Особенности самооценки в позднем возрасте//</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728E720B" w14:textId="77777777" w:rsidR="001E2655" w:rsidRDefault="00486DD9">
      <w:pPr>
        <w:numPr>
          <w:ilvl w:val="0"/>
          <w:numId w:val="26"/>
        </w:numPr>
        <w:spacing w:after="85"/>
        <w:ind w:right="52" w:hanging="360"/>
      </w:pPr>
      <w:r>
        <w:t xml:space="preserve">Корсакова Н.К., Балашова Е.Ю. </w:t>
      </w:r>
      <w:proofErr w:type="spellStart"/>
      <w:r>
        <w:t>Опосредование</w:t>
      </w:r>
      <w:proofErr w:type="spellEnd"/>
      <w:r>
        <w:t xml:space="preserve"> как компонент </w:t>
      </w:r>
      <w:proofErr w:type="spellStart"/>
      <w:r>
        <w:t>саморегуляции</w:t>
      </w:r>
      <w:proofErr w:type="spellEnd"/>
      <w:r>
        <w:t xml:space="preserve"> психической деятельности в позднем возрасте </w:t>
      </w:r>
    </w:p>
    <w:p w14:paraId="5DB9F24D" w14:textId="77777777" w:rsidR="001E2655" w:rsidRDefault="00486DD9">
      <w:pPr>
        <w:numPr>
          <w:ilvl w:val="0"/>
          <w:numId w:val="26"/>
        </w:numPr>
        <w:spacing w:after="13" w:line="271" w:lineRule="auto"/>
        <w:ind w:right="52" w:hanging="360"/>
      </w:pPr>
      <w:r>
        <w:t>Меры профилактики и помощи пожилым людям в плане развития и реабилитации познавательных процессов.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r>
        <w:rPr>
          <w:color w:val="333333"/>
          <w:sz w:val="28"/>
        </w:rPr>
        <w:t>4.</w:t>
      </w:r>
      <w:r>
        <w:rPr>
          <w:rFonts w:ascii="Arial" w:eastAsia="Arial" w:hAnsi="Arial" w:cs="Arial"/>
          <w:color w:val="333333"/>
          <w:sz w:val="28"/>
        </w:rPr>
        <w:t xml:space="preserve"> </w:t>
      </w:r>
      <w:r>
        <w:t>Марцинковская Т.Д. Особенности психического развития в позднем возрасте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419159CD" w14:textId="77777777" w:rsidR="001E2655" w:rsidRDefault="00486DD9">
      <w:pPr>
        <w:spacing w:after="28" w:line="259" w:lineRule="auto"/>
        <w:ind w:left="96" w:right="0" w:firstLine="0"/>
        <w:jc w:val="left"/>
      </w:pPr>
      <w:r>
        <w:t xml:space="preserve"> </w:t>
      </w:r>
    </w:p>
    <w:p w14:paraId="002EE18C" w14:textId="77777777" w:rsidR="001E2655" w:rsidRDefault="00486DD9">
      <w:pPr>
        <w:spacing w:after="5" w:line="271" w:lineRule="auto"/>
        <w:ind w:left="958" w:right="0"/>
        <w:jc w:val="left"/>
      </w:pPr>
      <w:r>
        <w:rPr>
          <w:b/>
        </w:rPr>
        <w:t xml:space="preserve">Семинар-диспут 6. </w:t>
      </w:r>
    </w:p>
    <w:p w14:paraId="218F63B2" w14:textId="77777777" w:rsidR="001E2655" w:rsidRDefault="00486DD9">
      <w:pPr>
        <w:ind w:left="238" w:right="55" w:firstLine="710"/>
      </w:pPr>
      <w:r>
        <w:rPr>
          <w:b/>
        </w:rPr>
        <w:lastRenderedPageBreak/>
        <w:t xml:space="preserve">Тема: </w:t>
      </w:r>
      <w:r>
        <w:t>Психологические основания для выделения различных типологических вариантов взрослости и зрелости – 2 часа.</w:t>
      </w:r>
      <w:r>
        <w:rPr>
          <w:b/>
        </w:rPr>
        <w:t xml:space="preserve"> Вопросы для обсуждения: </w:t>
      </w:r>
    </w:p>
    <w:p w14:paraId="14F0611C" w14:textId="77777777" w:rsidR="001E2655" w:rsidRDefault="00486DD9">
      <w:pPr>
        <w:numPr>
          <w:ilvl w:val="0"/>
          <w:numId w:val="27"/>
        </w:numPr>
        <w:ind w:right="55" w:hanging="360"/>
      </w:pPr>
      <w:proofErr w:type="spellStart"/>
      <w:r>
        <w:t>Самопринятие</w:t>
      </w:r>
      <w:proofErr w:type="spellEnd"/>
      <w:r>
        <w:t xml:space="preserve"> как основа психологического благополучия личности в разных возрастах: детстве, юности, зрелости, поздней зрелости. </w:t>
      </w:r>
    </w:p>
    <w:p w14:paraId="64CA2EEF" w14:textId="77777777" w:rsidR="001E2655" w:rsidRDefault="00486DD9">
      <w:pPr>
        <w:numPr>
          <w:ilvl w:val="0"/>
          <w:numId w:val="27"/>
        </w:numPr>
        <w:ind w:right="55" w:hanging="360"/>
      </w:pPr>
      <w:r>
        <w:t xml:space="preserve">Направленность личности и ее значение в различных возрастах. </w:t>
      </w:r>
    </w:p>
    <w:p w14:paraId="3B7776C5" w14:textId="77777777" w:rsidR="001E2655" w:rsidRDefault="00486DD9">
      <w:pPr>
        <w:numPr>
          <w:ilvl w:val="0"/>
          <w:numId w:val="27"/>
        </w:numPr>
        <w:ind w:right="55" w:hanging="360"/>
      </w:pPr>
      <w:r>
        <w:t xml:space="preserve">Развитие рефлексивного мышления на протяжении человеческой жизни; роль рефлексии в формировании жизненного пути. </w:t>
      </w:r>
    </w:p>
    <w:p w14:paraId="71142547" w14:textId="77777777" w:rsidR="001E2655" w:rsidRDefault="00486DD9">
      <w:pPr>
        <w:spacing w:after="5" w:line="271" w:lineRule="auto"/>
        <w:ind w:left="958" w:right="0"/>
        <w:jc w:val="left"/>
      </w:pPr>
      <w:r>
        <w:rPr>
          <w:b/>
        </w:rPr>
        <w:t>Литература</w:t>
      </w:r>
      <w:r>
        <w:t xml:space="preserve"> </w:t>
      </w:r>
    </w:p>
    <w:p w14:paraId="2CE6FA19" w14:textId="77777777" w:rsidR="001E2655" w:rsidRDefault="00486DD9">
      <w:pPr>
        <w:numPr>
          <w:ilvl w:val="1"/>
          <w:numId w:val="27"/>
        </w:numPr>
        <w:spacing w:after="82" w:line="271" w:lineRule="auto"/>
        <w:ind w:right="52" w:hanging="360"/>
      </w:pPr>
      <w:r>
        <w:t>Анцыферова Л.И. Новые стадии поздней жизни: время теплой осени или суровой зимы?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34155ABD" w14:textId="77777777" w:rsidR="001E2655" w:rsidRDefault="00486DD9">
      <w:pPr>
        <w:numPr>
          <w:ilvl w:val="1"/>
          <w:numId w:val="27"/>
        </w:numPr>
        <w:spacing w:after="82" w:line="271" w:lineRule="auto"/>
        <w:ind w:right="52" w:hanging="360"/>
      </w:pPr>
      <w:proofErr w:type="spellStart"/>
      <w:r>
        <w:t>Лидерс</w:t>
      </w:r>
      <w:proofErr w:type="spellEnd"/>
      <w:r>
        <w:t xml:space="preserve"> А.Г. Кризис пожилого возраста: гипотеза о его психологическом содержании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3246CD57" w14:textId="77777777" w:rsidR="001E2655" w:rsidRDefault="00486DD9">
      <w:pPr>
        <w:numPr>
          <w:ilvl w:val="1"/>
          <w:numId w:val="27"/>
        </w:numPr>
        <w:spacing w:after="86"/>
        <w:ind w:right="52" w:hanging="360"/>
      </w:pPr>
      <w:r>
        <w:t xml:space="preserve">Корсакова Н.К., Балашова Е.Ю. </w:t>
      </w:r>
      <w:proofErr w:type="spellStart"/>
      <w:r>
        <w:t>Опосредование</w:t>
      </w:r>
      <w:proofErr w:type="spellEnd"/>
      <w:r>
        <w:t xml:space="preserve"> как компонент </w:t>
      </w:r>
      <w:proofErr w:type="spellStart"/>
      <w:r>
        <w:t>саморегуляции</w:t>
      </w:r>
      <w:proofErr w:type="spellEnd"/>
      <w:r>
        <w:t xml:space="preserve"> психической деятельности в позднем возрасте//</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614063C9" w14:textId="77777777" w:rsidR="001E2655" w:rsidRDefault="00486DD9">
      <w:pPr>
        <w:numPr>
          <w:ilvl w:val="1"/>
          <w:numId w:val="27"/>
        </w:numPr>
        <w:spacing w:after="11" w:line="271" w:lineRule="auto"/>
        <w:ind w:right="52" w:hanging="360"/>
      </w:pPr>
      <w:r>
        <w:t>Ермолаева М.В. Методы психологической регуляции эмоциональных переживаний в старости. //</w:t>
      </w:r>
      <w:r>
        <w:rPr>
          <w:color w:val="333333"/>
        </w:rPr>
        <w:t xml:space="preserve"> 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r>
        <w:rPr>
          <w:color w:val="333333"/>
        </w:rPr>
        <w:t xml:space="preserve"> </w:t>
      </w:r>
    </w:p>
    <w:p w14:paraId="7E410669" w14:textId="77777777" w:rsidR="001E2655" w:rsidRDefault="00486DD9">
      <w:pPr>
        <w:spacing w:after="28" w:line="259" w:lineRule="auto"/>
        <w:ind w:left="948" w:right="0" w:firstLine="0"/>
        <w:jc w:val="left"/>
      </w:pPr>
      <w:r>
        <w:rPr>
          <w:color w:val="333333"/>
        </w:rPr>
        <w:t xml:space="preserve"> </w:t>
      </w:r>
    </w:p>
    <w:p w14:paraId="1F9FD5AB" w14:textId="77777777" w:rsidR="001E2655" w:rsidRDefault="00486DD9">
      <w:pPr>
        <w:spacing w:after="5" w:line="271" w:lineRule="auto"/>
        <w:ind w:left="958" w:right="0"/>
        <w:jc w:val="left"/>
      </w:pPr>
      <w:r>
        <w:rPr>
          <w:b/>
        </w:rPr>
        <w:t xml:space="preserve">Семинар-диспут 7. </w:t>
      </w:r>
    </w:p>
    <w:p w14:paraId="51D4CDC6" w14:textId="77777777" w:rsidR="001E2655" w:rsidRDefault="00486DD9">
      <w:pPr>
        <w:ind w:left="943" w:right="55"/>
      </w:pPr>
      <w:r>
        <w:rPr>
          <w:b/>
        </w:rPr>
        <w:t xml:space="preserve">Тема: </w:t>
      </w:r>
      <w:r>
        <w:t>Необязательность взросления — 2 часа.</w:t>
      </w:r>
      <w:r>
        <w:rPr>
          <w:b/>
        </w:rPr>
        <w:t xml:space="preserve"> </w:t>
      </w:r>
    </w:p>
    <w:p w14:paraId="6BE6F7CC" w14:textId="77777777" w:rsidR="001E2655" w:rsidRDefault="00486DD9">
      <w:pPr>
        <w:spacing w:after="5" w:line="271" w:lineRule="auto"/>
        <w:ind w:left="958" w:right="0"/>
        <w:jc w:val="left"/>
      </w:pPr>
      <w:r>
        <w:rPr>
          <w:b/>
        </w:rPr>
        <w:t xml:space="preserve">Вопросы для обсуждения: </w:t>
      </w:r>
    </w:p>
    <w:p w14:paraId="16BD4945" w14:textId="77777777" w:rsidR="001E2655" w:rsidRDefault="00486DD9">
      <w:pPr>
        <w:numPr>
          <w:ilvl w:val="0"/>
          <w:numId w:val="28"/>
        </w:numPr>
        <w:ind w:right="55" w:firstLine="710"/>
      </w:pPr>
      <w:r>
        <w:t>Путаница возрастных границ и ее последствия</w:t>
      </w:r>
      <w:r>
        <w:rPr>
          <w:b/>
        </w:rPr>
        <w:t xml:space="preserve"> </w:t>
      </w:r>
    </w:p>
    <w:p w14:paraId="76B08ECA" w14:textId="77777777" w:rsidR="001E2655" w:rsidRDefault="00486DD9">
      <w:pPr>
        <w:numPr>
          <w:ilvl w:val="0"/>
          <w:numId w:val="28"/>
        </w:numPr>
        <w:ind w:right="55" w:firstLine="710"/>
      </w:pPr>
      <w:r>
        <w:t>Ориентация на жизнь «без усилия жить» (</w:t>
      </w:r>
      <w:proofErr w:type="spellStart"/>
      <w:r>
        <w:t>М.Мамардашвили</w:t>
      </w:r>
      <w:proofErr w:type="spellEnd"/>
      <w:r>
        <w:t>). Гедонизм.</w:t>
      </w:r>
      <w:r>
        <w:rPr>
          <w:b/>
        </w:rPr>
        <w:t xml:space="preserve"> </w:t>
      </w:r>
    </w:p>
    <w:p w14:paraId="6E62DA75" w14:textId="77777777" w:rsidR="001E2655" w:rsidRDefault="00486DD9">
      <w:pPr>
        <w:numPr>
          <w:ilvl w:val="0"/>
          <w:numId w:val="28"/>
        </w:numPr>
        <w:ind w:right="55" w:firstLine="710"/>
      </w:pPr>
      <w:r>
        <w:t>Желание «отдать свою свободу» кому угодно (</w:t>
      </w:r>
      <w:proofErr w:type="spellStart"/>
      <w:r>
        <w:t>Э.Фромм</w:t>
      </w:r>
      <w:proofErr w:type="spellEnd"/>
      <w:r>
        <w:t>). Инфантилизм взрослых людей.</w:t>
      </w:r>
      <w:r>
        <w:rPr>
          <w:b/>
        </w:rPr>
        <w:t xml:space="preserve"> </w:t>
      </w:r>
    </w:p>
    <w:p w14:paraId="6163BD1A" w14:textId="77777777" w:rsidR="001E2655" w:rsidRDefault="00486DD9">
      <w:pPr>
        <w:spacing w:after="5" w:line="271" w:lineRule="auto"/>
        <w:ind w:left="958" w:right="0"/>
        <w:jc w:val="left"/>
      </w:pPr>
      <w:r>
        <w:rPr>
          <w:b/>
        </w:rPr>
        <w:t xml:space="preserve">Литература: </w:t>
      </w:r>
    </w:p>
    <w:p w14:paraId="4A5A7F5D" w14:textId="77777777" w:rsidR="001E2655" w:rsidRDefault="00486DD9">
      <w:pPr>
        <w:numPr>
          <w:ilvl w:val="0"/>
          <w:numId w:val="29"/>
        </w:numPr>
        <w:ind w:right="55" w:hanging="588"/>
      </w:pPr>
      <w:proofErr w:type="spellStart"/>
      <w:r>
        <w:t>Мамардашвили</w:t>
      </w:r>
      <w:proofErr w:type="spellEnd"/>
      <w:r>
        <w:t xml:space="preserve"> М.К. Необходимость себя. Введение в философию. </w:t>
      </w:r>
    </w:p>
    <w:p w14:paraId="0CD4E25D" w14:textId="77777777" w:rsidR="001E2655" w:rsidRDefault="00486DD9">
      <w:pPr>
        <w:ind w:left="248" w:right="55"/>
      </w:pPr>
      <w:r>
        <w:t>Доклады, статьи, философские заметки. - М.: Лабиринт, 1996.</w:t>
      </w:r>
      <w:r>
        <w:rPr>
          <w:b/>
        </w:rPr>
        <w:t xml:space="preserve"> </w:t>
      </w:r>
    </w:p>
    <w:p w14:paraId="5DFCB983" w14:textId="77777777" w:rsidR="001E2655" w:rsidRDefault="00486DD9">
      <w:pPr>
        <w:numPr>
          <w:ilvl w:val="0"/>
          <w:numId w:val="29"/>
        </w:numPr>
        <w:ind w:right="55" w:hanging="588"/>
      </w:pPr>
      <w:r>
        <w:t xml:space="preserve">Сапогова Е.Е. Экзистенциальная психология взрослости. - М.: Смысл, 2013. </w:t>
      </w:r>
    </w:p>
    <w:p w14:paraId="4365CB7A" w14:textId="77777777" w:rsidR="001E2655" w:rsidRDefault="00486DD9">
      <w:pPr>
        <w:numPr>
          <w:ilvl w:val="0"/>
          <w:numId w:val="29"/>
        </w:numPr>
        <w:ind w:right="55" w:hanging="588"/>
      </w:pPr>
      <w:proofErr w:type="spellStart"/>
      <w:r>
        <w:t>Фромм</w:t>
      </w:r>
      <w:proofErr w:type="spellEnd"/>
      <w:r>
        <w:t xml:space="preserve"> Э. Бегство от свободы. - М.: Прогресс. 1990.</w:t>
      </w:r>
      <w:r>
        <w:rPr>
          <w:b/>
        </w:rPr>
        <w:t xml:space="preserve"> </w:t>
      </w:r>
    </w:p>
    <w:p w14:paraId="333BEEF2" w14:textId="77777777" w:rsidR="001E2655" w:rsidRDefault="00486DD9">
      <w:pPr>
        <w:spacing w:after="24" w:line="259" w:lineRule="auto"/>
        <w:ind w:left="948" w:right="0" w:firstLine="0"/>
        <w:jc w:val="left"/>
      </w:pPr>
      <w:r>
        <w:rPr>
          <w:b/>
        </w:rPr>
        <w:t xml:space="preserve"> </w:t>
      </w:r>
    </w:p>
    <w:p w14:paraId="1D4A9BC6" w14:textId="77777777" w:rsidR="001E2655" w:rsidRDefault="00486DD9">
      <w:pPr>
        <w:spacing w:after="5" w:line="271" w:lineRule="auto"/>
        <w:ind w:left="958" w:right="0"/>
        <w:jc w:val="left"/>
      </w:pPr>
      <w:r>
        <w:rPr>
          <w:b/>
        </w:rPr>
        <w:t xml:space="preserve">Семинар-диспут 8. </w:t>
      </w:r>
    </w:p>
    <w:p w14:paraId="5246B6F2" w14:textId="77777777" w:rsidR="001E2655" w:rsidRDefault="00486DD9">
      <w:pPr>
        <w:ind w:left="238" w:right="55" w:firstLine="710"/>
      </w:pPr>
      <w:r>
        <w:rPr>
          <w:b/>
        </w:rPr>
        <w:t xml:space="preserve">Тема: </w:t>
      </w:r>
      <w:r>
        <w:t>Консультативная помощь взрослым людям и просветительская работа психолога – 2 часа.</w:t>
      </w:r>
      <w:r>
        <w:rPr>
          <w:b/>
        </w:rPr>
        <w:t xml:space="preserve"> </w:t>
      </w:r>
    </w:p>
    <w:p w14:paraId="7DE54EB5" w14:textId="77777777" w:rsidR="001E2655" w:rsidRDefault="00486DD9">
      <w:pPr>
        <w:spacing w:after="5" w:line="271" w:lineRule="auto"/>
        <w:ind w:left="958" w:right="0"/>
        <w:jc w:val="left"/>
      </w:pPr>
      <w:r>
        <w:rPr>
          <w:b/>
        </w:rPr>
        <w:t xml:space="preserve">Вопросы для обсуждения: </w:t>
      </w:r>
    </w:p>
    <w:p w14:paraId="61096C10" w14:textId="77777777" w:rsidR="001E2655" w:rsidRDefault="00486DD9">
      <w:pPr>
        <w:numPr>
          <w:ilvl w:val="0"/>
          <w:numId w:val="30"/>
        </w:numPr>
        <w:ind w:right="55" w:hanging="360"/>
      </w:pPr>
      <w:r>
        <w:t xml:space="preserve">Консультативная помощь одинокому взрослому человеку. </w:t>
      </w:r>
    </w:p>
    <w:p w14:paraId="41839AD2" w14:textId="77777777" w:rsidR="001E2655" w:rsidRDefault="00486DD9">
      <w:pPr>
        <w:numPr>
          <w:ilvl w:val="0"/>
          <w:numId w:val="30"/>
        </w:numPr>
        <w:ind w:right="55" w:hanging="360"/>
      </w:pPr>
      <w:r>
        <w:t xml:space="preserve">Консультирование семьи, например, с пожилыми членами семьи. </w:t>
      </w:r>
    </w:p>
    <w:p w14:paraId="70D7518A" w14:textId="77777777" w:rsidR="001E2655" w:rsidRDefault="00486DD9">
      <w:pPr>
        <w:numPr>
          <w:ilvl w:val="0"/>
          <w:numId w:val="30"/>
        </w:numPr>
        <w:ind w:right="55" w:hanging="360"/>
      </w:pPr>
      <w:r>
        <w:t xml:space="preserve">Вопрос смерти. </w:t>
      </w:r>
    </w:p>
    <w:p w14:paraId="0F600084" w14:textId="77777777" w:rsidR="001E2655" w:rsidRDefault="00486DD9">
      <w:pPr>
        <w:spacing w:after="83" w:line="271" w:lineRule="auto"/>
        <w:ind w:left="958" w:right="0"/>
        <w:jc w:val="left"/>
      </w:pPr>
      <w:r>
        <w:rPr>
          <w:b/>
        </w:rPr>
        <w:t>Литература</w:t>
      </w:r>
      <w:r>
        <w:t xml:space="preserve"> </w:t>
      </w:r>
    </w:p>
    <w:p w14:paraId="71007249" w14:textId="77777777" w:rsidR="001E2655" w:rsidRDefault="00486DD9">
      <w:pPr>
        <w:numPr>
          <w:ilvl w:val="0"/>
          <w:numId w:val="31"/>
        </w:numPr>
        <w:ind w:right="55" w:hanging="360"/>
      </w:pPr>
      <w:r>
        <w:lastRenderedPageBreak/>
        <w:t xml:space="preserve">Краснова </w:t>
      </w:r>
      <w:r>
        <w:tab/>
        <w:t xml:space="preserve">О.В. </w:t>
      </w:r>
      <w:r>
        <w:tab/>
        <w:t xml:space="preserve">Пожилые </w:t>
      </w:r>
      <w:r>
        <w:tab/>
        <w:t xml:space="preserve">люди, </w:t>
      </w:r>
      <w:r>
        <w:tab/>
        <w:t xml:space="preserve">умирание </w:t>
      </w:r>
      <w:r>
        <w:tab/>
        <w:t xml:space="preserve">и </w:t>
      </w:r>
      <w:r>
        <w:tab/>
        <w:t xml:space="preserve">механизмы </w:t>
      </w:r>
      <w:r>
        <w:tab/>
        <w:t xml:space="preserve">переноса: </w:t>
      </w:r>
    </w:p>
    <w:p w14:paraId="392D4C69" w14:textId="77777777" w:rsidR="001E2655" w:rsidRDefault="00486DD9">
      <w:pPr>
        <w:spacing w:after="82" w:line="271" w:lineRule="auto"/>
        <w:ind w:left="1308" w:right="52" w:firstLine="0"/>
      </w:pPr>
      <w:r>
        <w:t xml:space="preserve">Реферативный обзор. // </w:t>
      </w:r>
      <w:r>
        <w:rPr>
          <w:color w:val="333333"/>
        </w:rPr>
        <w:t xml:space="preserve">Психология старости и старения: Хрестоматия / сост. О.В. Краснова, А.Г. </w:t>
      </w:r>
      <w:proofErr w:type="spellStart"/>
      <w:r>
        <w:rPr>
          <w:color w:val="333333"/>
        </w:rPr>
        <w:t>Лидерс</w:t>
      </w:r>
      <w:proofErr w:type="spellEnd"/>
      <w:r>
        <w:rPr>
          <w:color w:val="333333"/>
        </w:rPr>
        <w:t>. - М.: Академия, 2003.</w:t>
      </w:r>
      <w:r>
        <w:t xml:space="preserve">  </w:t>
      </w:r>
    </w:p>
    <w:p w14:paraId="19D93595" w14:textId="77777777" w:rsidR="001E2655" w:rsidRDefault="00486DD9">
      <w:pPr>
        <w:numPr>
          <w:ilvl w:val="0"/>
          <w:numId w:val="31"/>
        </w:numPr>
        <w:spacing w:after="87"/>
        <w:ind w:right="55" w:hanging="360"/>
      </w:pPr>
      <w:proofErr w:type="spellStart"/>
      <w:r>
        <w:t>Кемпер</w:t>
      </w:r>
      <w:proofErr w:type="spellEnd"/>
      <w:r>
        <w:t xml:space="preserve"> И. Страх психотерапевта перед темой смерти: Случай из практики. // </w:t>
      </w:r>
      <w:r>
        <w:rPr>
          <w:color w:val="333333"/>
        </w:rPr>
        <w:t xml:space="preserve">Психология старости и старения: Хрестоматия / сост. </w:t>
      </w:r>
      <w:r>
        <w:t xml:space="preserve">О.В. Краснова, А.Г. </w:t>
      </w:r>
      <w:proofErr w:type="spellStart"/>
      <w:r>
        <w:t>Лидерс</w:t>
      </w:r>
      <w:proofErr w:type="spellEnd"/>
      <w:r>
        <w:t xml:space="preserve">. - М.: Академия, 2003. </w:t>
      </w:r>
      <w:r>
        <w:rPr>
          <w:color w:val="333333"/>
        </w:rPr>
        <w:t xml:space="preserve"> </w:t>
      </w:r>
    </w:p>
    <w:p w14:paraId="3CE95C03" w14:textId="77777777" w:rsidR="001E2655" w:rsidRDefault="00486DD9">
      <w:pPr>
        <w:numPr>
          <w:ilvl w:val="0"/>
          <w:numId w:val="31"/>
        </w:numPr>
        <w:spacing w:after="45" w:line="271" w:lineRule="auto"/>
        <w:ind w:right="55" w:hanging="360"/>
      </w:pPr>
      <w:proofErr w:type="spellStart"/>
      <w:r>
        <w:rPr>
          <w:color w:val="333333"/>
        </w:rPr>
        <w:t>Кюблер</w:t>
      </w:r>
      <w:proofErr w:type="spellEnd"/>
      <w:r>
        <w:rPr>
          <w:color w:val="333333"/>
        </w:rPr>
        <w:t>-Росс Э. О смерти и умирании. К.: «София», 2001.</w:t>
      </w:r>
      <w:r>
        <w:t xml:space="preserve"> </w:t>
      </w:r>
    </w:p>
    <w:p w14:paraId="5F7BB27C" w14:textId="77777777" w:rsidR="001E2655" w:rsidRDefault="00486DD9">
      <w:pPr>
        <w:numPr>
          <w:ilvl w:val="0"/>
          <w:numId w:val="31"/>
        </w:numPr>
        <w:spacing w:after="88"/>
        <w:ind w:right="55" w:hanging="360"/>
      </w:pPr>
      <w:proofErr w:type="spellStart"/>
      <w:r>
        <w:t>Тащева</w:t>
      </w:r>
      <w:proofErr w:type="spellEnd"/>
      <w:r>
        <w:t xml:space="preserve"> </w:t>
      </w:r>
      <w:proofErr w:type="gramStart"/>
      <w:r>
        <w:t>А.И..</w:t>
      </w:r>
      <w:proofErr w:type="gramEnd"/>
      <w:r>
        <w:t xml:space="preserve"> Концепция организации психологической помощи одиноким людям пожилого возраста. // Психология старости и старения: Хрестоматия / сост. О.В. Краснова, А.Г. </w:t>
      </w:r>
      <w:proofErr w:type="spellStart"/>
      <w:r>
        <w:t>Лидерс</w:t>
      </w:r>
      <w:proofErr w:type="spellEnd"/>
      <w:r>
        <w:t xml:space="preserve">. - М.: Академия, 2003.  </w:t>
      </w:r>
    </w:p>
    <w:p w14:paraId="277B1F42" w14:textId="77777777" w:rsidR="001E2655" w:rsidRDefault="00486DD9">
      <w:pPr>
        <w:numPr>
          <w:ilvl w:val="0"/>
          <w:numId w:val="31"/>
        </w:numPr>
        <w:ind w:right="55" w:hanging="360"/>
      </w:pPr>
      <w:proofErr w:type="spellStart"/>
      <w:r>
        <w:t>О.В.Краснова</w:t>
      </w:r>
      <w:proofErr w:type="spellEnd"/>
      <w:r>
        <w:t xml:space="preserve">. </w:t>
      </w:r>
      <w:proofErr w:type="spellStart"/>
      <w:r>
        <w:t>Эйджизм</w:t>
      </w:r>
      <w:proofErr w:type="spellEnd"/>
      <w:r>
        <w:t xml:space="preserve"> в работе с пожилыми людьми // Психология старости и старения: Хрестоматия / сост. О.В. Краснова, А.Г. </w:t>
      </w:r>
      <w:proofErr w:type="spellStart"/>
      <w:r>
        <w:t>Лидерс</w:t>
      </w:r>
      <w:proofErr w:type="spellEnd"/>
      <w:r>
        <w:t xml:space="preserve">. - М.: Академия, 2003. </w:t>
      </w:r>
      <w:r>
        <w:rPr>
          <w:b/>
        </w:rPr>
        <w:t xml:space="preserve"> </w:t>
      </w:r>
    </w:p>
    <w:p w14:paraId="396AE325" w14:textId="77777777" w:rsidR="001E2655" w:rsidRDefault="00486DD9">
      <w:pPr>
        <w:spacing w:after="0" w:line="259" w:lineRule="auto"/>
        <w:ind w:left="96" w:right="0" w:firstLine="0"/>
        <w:jc w:val="left"/>
      </w:pPr>
      <w:r>
        <w:rPr>
          <w:b/>
        </w:rPr>
        <w:t xml:space="preserve"> </w:t>
      </w:r>
    </w:p>
    <w:p w14:paraId="5498D6CF" w14:textId="77777777" w:rsidR="001E2655" w:rsidRDefault="00486DD9">
      <w:pPr>
        <w:spacing w:after="0" w:line="259" w:lineRule="auto"/>
        <w:ind w:left="636" w:right="0" w:firstLine="0"/>
        <w:jc w:val="left"/>
      </w:pPr>
      <w:r>
        <w:rPr>
          <w:b/>
        </w:rPr>
        <w:t xml:space="preserve"> </w:t>
      </w:r>
    </w:p>
    <w:p w14:paraId="75436DD0" w14:textId="77777777" w:rsidR="00EB1D8B" w:rsidRDefault="00EB1D8B">
      <w:pPr>
        <w:spacing w:after="0" w:line="240" w:lineRule="auto"/>
        <w:ind w:left="0" w:right="0" w:firstLine="0"/>
        <w:jc w:val="left"/>
        <w:rPr>
          <w:b/>
        </w:rPr>
      </w:pPr>
      <w:r>
        <w:rPr>
          <w:b/>
        </w:rPr>
        <w:br w:type="page"/>
      </w:r>
    </w:p>
    <w:p w14:paraId="3EF8BADF" w14:textId="77777777" w:rsidR="00EB1D8B" w:rsidRPr="00EB1D8B" w:rsidRDefault="00EB1D8B" w:rsidP="00EB1D8B">
      <w:pPr>
        <w:pStyle w:val="1"/>
        <w:jc w:val="right"/>
        <w:rPr>
          <w:b w:val="0"/>
          <w:sz w:val="22"/>
        </w:rPr>
      </w:pPr>
      <w:bookmarkStart w:id="25" w:name="_Toc106309721"/>
      <w:r w:rsidRPr="00EB1D8B">
        <w:rPr>
          <w:b w:val="0"/>
          <w:sz w:val="22"/>
        </w:rPr>
        <w:lastRenderedPageBreak/>
        <w:t>Приложение 1. Аннотация</w:t>
      </w:r>
      <w:bookmarkEnd w:id="25"/>
    </w:p>
    <w:p w14:paraId="6349E74A" w14:textId="77777777" w:rsidR="00EB1D8B" w:rsidRPr="00EB1D8B" w:rsidRDefault="00EB1D8B" w:rsidP="00EB1D8B">
      <w:pPr>
        <w:pStyle w:val="1"/>
        <w:jc w:val="right"/>
        <w:rPr>
          <w:b w:val="0"/>
          <w:sz w:val="22"/>
        </w:rPr>
      </w:pPr>
      <w:bookmarkStart w:id="26" w:name="_Toc106309722"/>
      <w:r w:rsidRPr="00EB1D8B">
        <w:rPr>
          <w:b w:val="0"/>
          <w:sz w:val="22"/>
        </w:rPr>
        <w:t>рабочей программы дисциплины</w:t>
      </w:r>
      <w:bookmarkEnd w:id="26"/>
    </w:p>
    <w:p w14:paraId="6C1E7762" w14:textId="05A342E4" w:rsidR="001E2655" w:rsidRDefault="00486DD9" w:rsidP="00EB1D8B">
      <w:pPr>
        <w:spacing w:after="31" w:line="259" w:lineRule="auto"/>
        <w:ind w:left="0" w:right="0" w:firstLine="0"/>
        <w:jc w:val="right"/>
      </w:pPr>
      <w:r>
        <w:t xml:space="preserve"> </w:t>
      </w:r>
    </w:p>
    <w:p w14:paraId="67D6EA34" w14:textId="02E15913" w:rsidR="001E2655" w:rsidRDefault="00EB1D8B" w:rsidP="00EB1D8B">
      <w:pPr>
        <w:spacing w:after="5" w:line="271" w:lineRule="auto"/>
        <w:ind w:right="0"/>
        <w:jc w:val="center"/>
      </w:pPr>
      <w:r>
        <w:rPr>
          <w:b/>
        </w:rPr>
        <w:t>АННОТАЦИЯ РАБОЧЕЙ ПРОГРАММЫ ДИСЦИПЛИНЫ</w:t>
      </w:r>
    </w:p>
    <w:p w14:paraId="3AE3B39E" w14:textId="77777777" w:rsidR="001E2655" w:rsidRDefault="00486DD9">
      <w:pPr>
        <w:spacing w:after="0" w:line="259" w:lineRule="auto"/>
        <w:ind w:left="96" w:right="0" w:firstLine="0"/>
        <w:jc w:val="left"/>
      </w:pPr>
      <w:r>
        <w:t xml:space="preserve"> </w:t>
      </w:r>
    </w:p>
    <w:p w14:paraId="4C6E8F5C" w14:textId="77777777" w:rsidR="001E2655" w:rsidRDefault="00486DD9" w:rsidP="000C19ED">
      <w:pPr>
        <w:spacing w:after="0" w:line="240" w:lineRule="auto"/>
        <w:ind w:left="0" w:right="0" w:firstLine="567"/>
      </w:pPr>
      <w:r>
        <w:t>Дисциплина реализуется кафедрой психологии личности Института психологии им. Л.С. Выготского.</w:t>
      </w:r>
      <w:r>
        <w:rPr>
          <w:b/>
        </w:rPr>
        <w:t xml:space="preserve"> </w:t>
      </w:r>
    </w:p>
    <w:p w14:paraId="487EA9E4" w14:textId="77777777" w:rsidR="001E2655" w:rsidRDefault="00486DD9" w:rsidP="000C19ED">
      <w:pPr>
        <w:spacing w:after="0" w:line="240" w:lineRule="auto"/>
        <w:ind w:left="0" w:right="0" w:firstLine="567"/>
      </w:pPr>
      <w:r>
        <w:rPr>
          <w:b/>
        </w:rPr>
        <w:t>Цель дисциплины</w:t>
      </w:r>
      <w:r>
        <w:t>: изучить различные подходы к пониманию старения и старости; факты и закономерности психического развития человека в период поздней зрелости; факторы и аспекты старения; психологические основания выделения различных типов старения; возможные пути помощи при трудностях данного возрастного периода.</w:t>
      </w:r>
      <w:r>
        <w:rPr>
          <w:b/>
        </w:rPr>
        <w:t xml:space="preserve"> </w:t>
      </w:r>
    </w:p>
    <w:p w14:paraId="3E487821" w14:textId="77777777" w:rsidR="001E2655" w:rsidRDefault="00486DD9" w:rsidP="000C19ED">
      <w:pPr>
        <w:spacing w:after="0" w:line="240" w:lineRule="auto"/>
        <w:ind w:left="0" w:right="0" w:firstLine="567"/>
      </w:pPr>
      <w:r>
        <w:rPr>
          <w:b/>
        </w:rPr>
        <w:t>Задачи дисциплины</w:t>
      </w:r>
      <w:r>
        <w:t xml:space="preserve">: проанализировать различные подходы к пониманию старости и старения; рассмотреть факты и закономерности психического и личностного развития в этом возрастном периоде; роль факторов, влияющих на характер протекания старения и старости; изучить психологически обоснованные типологии старения; типичные проблемы и трудности в периоде поздней зрелости; возможные пути помощи в разрешении личностных проблем при различных типах старения; сформировать у обучающихся собственную профессиональную позицию по отношению к психологической природе и проблемам старости и старения. </w:t>
      </w:r>
    </w:p>
    <w:p w14:paraId="7D355DD4" w14:textId="77777777" w:rsidR="001E2655" w:rsidRDefault="00486DD9" w:rsidP="000C19ED">
      <w:pPr>
        <w:spacing w:after="0" w:line="240" w:lineRule="auto"/>
        <w:ind w:left="0" w:right="0" w:firstLine="567"/>
      </w:pPr>
      <w:r>
        <w:t xml:space="preserve">Дисциплина направлена на формирование профессиональных компетенций выпускника: </w:t>
      </w:r>
    </w:p>
    <w:p w14:paraId="278871D8" w14:textId="40B57914" w:rsidR="00AE6C5E" w:rsidRDefault="00AE6C5E" w:rsidP="000C19ED">
      <w:pPr>
        <w:spacing w:after="0" w:line="240" w:lineRule="auto"/>
        <w:ind w:left="0" w:right="0" w:firstLine="567"/>
      </w:pPr>
      <w:r>
        <w:t>ОПК-6</w:t>
      </w:r>
      <w:r w:rsidR="00EB1D8B">
        <w:t>.</w:t>
      </w:r>
      <w:r>
        <w:t xml:space="preserve"> Способен выявлять специфику функционирования психики человека с учетом возраста, кризисов развития и факторов риска, его принадлежности к профессиональной, гендерной, этнической и другим социальным группам</w:t>
      </w:r>
      <w:r w:rsidR="00EB1D8B">
        <w:t>;</w:t>
      </w:r>
    </w:p>
    <w:p w14:paraId="236A555A" w14:textId="1B590FBD" w:rsidR="00EB1D8B" w:rsidRDefault="00EB1D8B" w:rsidP="000C19ED">
      <w:pPr>
        <w:spacing w:after="0" w:line="240" w:lineRule="auto"/>
        <w:ind w:left="0" w:right="0" w:firstLine="567"/>
      </w:pPr>
      <w:r>
        <w:t>ОПК-6.3. Владеть способностью учитывать психологические особенности возрастных этапов и кризисов развития личности, факторов риска, профессиональных, гендерных, этнических и других социальных групп при проведении комплексных исследований и решении задач психодиагностики;</w:t>
      </w:r>
    </w:p>
    <w:p w14:paraId="3884217E" w14:textId="1A416201" w:rsidR="00AE6C5E" w:rsidRDefault="00AE6C5E" w:rsidP="000C19ED">
      <w:pPr>
        <w:spacing w:after="0" w:line="240" w:lineRule="auto"/>
        <w:ind w:left="0" w:right="0" w:firstLine="567"/>
      </w:pPr>
      <w:r>
        <w:t>ОПК-15</w:t>
      </w:r>
      <w:r w:rsidR="00EB1D8B">
        <w:t xml:space="preserve">. </w:t>
      </w:r>
      <w:r>
        <w:t>Способен при выполнении задач профессиональной деятельности планировать и организовывать служебную деятельность исполнителей, осуществлять контроль и учет ее результатов</w:t>
      </w:r>
      <w:r w:rsidR="00EB1D8B">
        <w:t>;</w:t>
      </w:r>
    </w:p>
    <w:p w14:paraId="4E7735F0" w14:textId="56DF22BA" w:rsidR="00AE6C5E" w:rsidRDefault="00AE6C5E" w:rsidP="000C19ED">
      <w:pPr>
        <w:spacing w:after="0" w:line="240" w:lineRule="auto"/>
        <w:ind w:left="0" w:right="0" w:firstLine="567"/>
      </w:pPr>
      <w:r>
        <w:t>ОПК-15.3</w:t>
      </w:r>
      <w:r w:rsidR="00EB1D8B">
        <w:t>.</w:t>
      </w:r>
      <w:r>
        <w:t xml:space="preserve"> Владеть способностью осуществлять организационно-управленческую деятельность при решении задач профессиональной деятельности в составе малой группы</w:t>
      </w:r>
      <w:r w:rsidR="00EB1D8B">
        <w:t>.</w:t>
      </w:r>
    </w:p>
    <w:p w14:paraId="502C4343" w14:textId="77777777" w:rsidR="004777DD" w:rsidRDefault="004777DD" w:rsidP="000C19ED">
      <w:pPr>
        <w:spacing w:after="0" w:line="240" w:lineRule="auto"/>
        <w:ind w:left="0" w:right="0" w:firstLine="567"/>
      </w:pPr>
    </w:p>
    <w:p w14:paraId="2E1E7E43" w14:textId="18214A4E" w:rsidR="001E2655" w:rsidRDefault="00486DD9" w:rsidP="000C19ED">
      <w:pPr>
        <w:spacing w:after="0" w:line="240" w:lineRule="auto"/>
        <w:ind w:left="0" w:right="0" w:firstLine="567"/>
      </w:pPr>
      <w:r>
        <w:t xml:space="preserve">В результате освоения дисциплины обучающийся должен: </w:t>
      </w:r>
    </w:p>
    <w:p w14:paraId="5FBEA0E0" w14:textId="483C2468" w:rsidR="004777DD" w:rsidRDefault="004777DD" w:rsidP="000C19ED">
      <w:pPr>
        <w:spacing w:after="0" w:line="240" w:lineRule="auto"/>
        <w:ind w:left="0" w:right="0" w:firstLine="567"/>
      </w:pPr>
      <w:r>
        <w:t>Знать: различные теоретические психологические, медицинские и социально-психологические подходы к пониманию взрослости, зрелости; факторы, влияющие на характер протекания взросления; типичные проблемы, трудности и кризисы в период зрелости; факторы, способствующие благоприятному прохождению кризисов взрослости; возможности и пути помощи в разрешении личностных проблем взрослого человека;</w:t>
      </w:r>
    </w:p>
    <w:p w14:paraId="464D9082" w14:textId="3EF0E25D" w:rsidR="004777DD" w:rsidRDefault="004777DD" w:rsidP="000C19ED">
      <w:pPr>
        <w:spacing w:after="0" w:line="240" w:lineRule="auto"/>
        <w:ind w:left="0" w:right="0" w:firstLine="567"/>
      </w:pPr>
      <w:r>
        <w:t>Уметь: профессионально общаться с людьми взрослого возраста, а также с членами их семей;</w:t>
      </w:r>
    </w:p>
    <w:p w14:paraId="2F2EA06C" w14:textId="4F22A5D7" w:rsidR="004777DD" w:rsidRDefault="004777DD" w:rsidP="000C19ED">
      <w:pPr>
        <w:spacing w:after="0" w:line="240" w:lineRule="auto"/>
        <w:ind w:left="0" w:right="0" w:firstLine="567"/>
      </w:pPr>
      <w:r>
        <w:t>Владеть: навыками психодиагностики психического функционирования человека в норме и патологии с учетом возрастных особенностей; навыками общения, индивидуальной и групповой психологической работы с людьми зрелого возраста; навыками общения, индивидуальной и групповой психологической работы с людьми зрелого возраста; способностью налаживать контакт с различными возрастными категориями для выполнения совместных задач.</w:t>
      </w:r>
    </w:p>
    <w:p w14:paraId="2B0FAA55" w14:textId="61C2BE0E" w:rsidR="001E2655" w:rsidRDefault="00486DD9" w:rsidP="000C19ED">
      <w:pPr>
        <w:spacing w:after="0" w:line="240" w:lineRule="auto"/>
        <w:ind w:left="0" w:right="0" w:firstLine="567"/>
      </w:pPr>
      <w:r>
        <w:t xml:space="preserve"> </w:t>
      </w:r>
    </w:p>
    <w:p w14:paraId="4F1BC736" w14:textId="15827307" w:rsidR="00AE6C5E" w:rsidRDefault="00AE6C5E" w:rsidP="000C19ED">
      <w:pPr>
        <w:spacing w:after="0" w:line="240" w:lineRule="auto"/>
        <w:ind w:left="0" w:right="0" w:firstLine="567"/>
      </w:pPr>
      <w:r>
        <w:t>По дисциплине предусмотрена промежуточная аттестация в виде зачета.</w:t>
      </w:r>
    </w:p>
    <w:p w14:paraId="439D4B23" w14:textId="1D1F63E0" w:rsidR="001E2655" w:rsidRDefault="00486DD9" w:rsidP="000C19ED">
      <w:pPr>
        <w:spacing w:after="0" w:line="240" w:lineRule="auto"/>
        <w:ind w:left="0" w:right="0" w:firstLine="567"/>
      </w:pPr>
      <w:r>
        <w:t xml:space="preserve">Общая трудоемкость освоения дисциплины составляет </w:t>
      </w:r>
      <w:r w:rsidR="004777DD">
        <w:t>3</w:t>
      </w:r>
      <w:r>
        <w:t xml:space="preserve"> зачетные единицы</w:t>
      </w:r>
    </w:p>
    <w:p w14:paraId="0B6730AE" w14:textId="38DB4103" w:rsidR="001E2655" w:rsidRDefault="001E2655" w:rsidP="004777DD">
      <w:pPr>
        <w:spacing w:after="0" w:line="259" w:lineRule="auto"/>
        <w:ind w:left="96" w:right="0" w:firstLine="0"/>
        <w:jc w:val="left"/>
      </w:pPr>
      <w:bookmarkStart w:id="27" w:name="_GoBack"/>
      <w:bookmarkEnd w:id="27"/>
    </w:p>
    <w:sectPr w:rsidR="001E2655" w:rsidSect="00FE01CC">
      <w:footerReference w:type="even" r:id="rId35"/>
      <w:footerReference w:type="default" r:id="rId36"/>
      <w:footerReference w:type="first" r:id="rId37"/>
      <w:pgSz w:w="11906" w:h="16838"/>
      <w:pgMar w:top="1133" w:right="788" w:bottom="1201" w:left="1606" w:header="720" w:footer="71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8BF86" w14:textId="77777777" w:rsidR="00FE01CC" w:rsidRDefault="00FE01CC">
      <w:pPr>
        <w:spacing w:after="0" w:line="240" w:lineRule="auto"/>
      </w:pPr>
      <w:r>
        <w:separator/>
      </w:r>
    </w:p>
  </w:endnote>
  <w:endnote w:type="continuationSeparator" w:id="0">
    <w:p w14:paraId="2B18E58C" w14:textId="77777777" w:rsidR="00FE01CC" w:rsidRDefault="00FE0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196AF" w14:textId="77777777" w:rsidR="00FE01CC" w:rsidRDefault="00FE01CC">
    <w:pPr>
      <w:tabs>
        <w:tab w:val="right" w:pos="9513"/>
      </w:tabs>
      <w:spacing w:after="0" w:line="259" w:lineRule="auto"/>
      <w:ind w:left="0" w:right="0" w:firstLine="0"/>
      <w:jc w:val="left"/>
    </w:pPr>
    <w:r>
      <w:t xml:space="preserve">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1421565"/>
      <w:docPartObj>
        <w:docPartGallery w:val="Page Numbers (Bottom of Page)"/>
        <w:docPartUnique/>
      </w:docPartObj>
    </w:sdtPr>
    <w:sdtEndPr/>
    <w:sdtContent>
      <w:p w14:paraId="2D485969" w14:textId="1CBDB4B5" w:rsidR="00FE01CC" w:rsidRDefault="00FE01CC">
        <w:pPr>
          <w:pStyle w:val="a7"/>
          <w:jc w:val="center"/>
        </w:pPr>
        <w:r>
          <w:fldChar w:fldCharType="begin"/>
        </w:r>
        <w:r>
          <w:instrText>PAGE   \* MERGEFORMAT</w:instrText>
        </w:r>
        <w:r>
          <w:fldChar w:fldCharType="separate"/>
        </w:r>
        <w:r w:rsidR="000C19ED">
          <w:rPr>
            <w:noProof/>
          </w:rPr>
          <w:t>20</w:t>
        </w:r>
        <w:r>
          <w:fldChar w:fldCharType="end"/>
        </w:r>
      </w:p>
    </w:sdtContent>
  </w:sdt>
  <w:p w14:paraId="476693E0" w14:textId="6E577C4C" w:rsidR="00FE01CC" w:rsidRDefault="00FE01CC">
    <w:pPr>
      <w:tabs>
        <w:tab w:val="right" w:pos="9513"/>
      </w:tabs>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132F" w14:textId="3D4DBCA2" w:rsidR="00FE01CC" w:rsidRDefault="00FE01CC">
    <w:pPr>
      <w:tabs>
        <w:tab w:val="right" w:pos="9513"/>
      </w:tabs>
      <w:spacing w:after="0" w:line="259" w:lineRule="auto"/>
      <w:ind w:left="0" w:right="0" w:firstLine="0"/>
      <w:jc w:val="left"/>
    </w:pPr>
    <w:r>
      <w:t xml:space="preserve"> </w:t>
    </w:r>
    <w: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9A638" w14:textId="77777777" w:rsidR="00FE01CC" w:rsidRDefault="00FE01CC">
      <w:pPr>
        <w:spacing w:after="0" w:line="240" w:lineRule="auto"/>
      </w:pPr>
      <w:r>
        <w:separator/>
      </w:r>
    </w:p>
  </w:footnote>
  <w:footnote w:type="continuationSeparator" w:id="0">
    <w:p w14:paraId="067B28EB" w14:textId="77777777" w:rsidR="00FE01CC" w:rsidRDefault="00FE0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02B"/>
    <w:multiLevelType w:val="multilevel"/>
    <w:tmpl w:val="EE32AC0A"/>
    <w:lvl w:ilvl="0">
      <w:start w:val="1"/>
      <w:numFmt w:val="decimal"/>
      <w:lvlText w:val="%1."/>
      <w:lvlJc w:val="left"/>
      <w:pPr>
        <w:ind w:left="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DD2467"/>
    <w:multiLevelType w:val="multilevel"/>
    <w:tmpl w:val="5EDA568E"/>
    <w:lvl w:ilvl="0">
      <w:start w:val="1"/>
      <w:numFmt w:val="decimal"/>
      <w:lvlText w:val="%1."/>
      <w:lvlJc w:val="left"/>
      <w:pPr>
        <w:ind w:left="5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2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AD5912"/>
    <w:multiLevelType w:val="hybridMultilevel"/>
    <w:tmpl w:val="C33427DA"/>
    <w:lvl w:ilvl="0" w:tplc="5BC4D07C">
      <w:start w:val="1"/>
      <w:numFmt w:val="decimal"/>
      <w:lvlText w:val="%1."/>
      <w:lvlJc w:val="left"/>
      <w:pPr>
        <w:ind w:left="1293"/>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1" w:tplc="E4D0B348">
      <w:start w:val="1"/>
      <w:numFmt w:val="lowerLetter"/>
      <w:lvlText w:val="%2"/>
      <w:lvlJc w:val="left"/>
      <w:pPr>
        <w:ind w:left="193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2" w:tplc="429A60C0">
      <w:start w:val="1"/>
      <w:numFmt w:val="lowerRoman"/>
      <w:lvlText w:val="%3"/>
      <w:lvlJc w:val="left"/>
      <w:pPr>
        <w:ind w:left="265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3" w:tplc="19BCC718">
      <w:start w:val="1"/>
      <w:numFmt w:val="decimal"/>
      <w:lvlText w:val="%4"/>
      <w:lvlJc w:val="left"/>
      <w:pPr>
        <w:ind w:left="337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4" w:tplc="89E812DC">
      <w:start w:val="1"/>
      <w:numFmt w:val="lowerLetter"/>
      <w:lvlText w:val="%5"/>
      <w:lvlJc w:val="left"/>
      <w:pPr>
        <w:ind w:left="409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5" w:tplc="FB8A832A">
      <w:start w:val="1"/>
      <w:numFmt w:val="lowerRoman"/>
      <w:lvlText w:val="%6"/>
      <w:lvlJc w:val="left"/>
      <w:pPr>
        <w:ind w:left="481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6" w:tplc="5538DDEE">
      <w:start w:val="1"/>
      <w:numFmt w:val="decimal"/>
      <w:lvlText w:val="%7"/>
      <w:lvlJc w:val="left"/>
      <w:pPr>
        <w:ind w:left="553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7" w:tplc="947CFD46">
      <w:start w:val="1"/>
      <w:numFmt w:val="lowerLetter"/>
      <w:lvlText w:val="%8"/>
      <w:lvlJc w:val="left"/>
      <w:pPr>
        <w:ind w:left="625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8" w:tplc="09009190">
      <w:start w:val="1"/>
      <w:numFmt w:val="lowerRoman"/>
      <w:lvlText w:val="%9"/>
      <w:lvlJc w:val="left"/>
      <w:pPr>
        <w:ind w:left="697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abstractNum>
  <w:abstractNum w:abstractNumId="3" w15:restartNumberingAfterBreak="0">
    <w:nsid w:val="09146CD7"/>
    <w:multiLevelType w:val="hybridMultilevel"/>
    <w:tmpl w:val="60B2FA48"/>
    <w:lvl w:ilvl="0" w:tplc="2EE0D25E">
      <w:start w:val="2"/>
      <w:numFmt w:val="decimal"/>
      <w:lvlText w:val="%1."/>
      <w:lvlJc w:val="left"/>
      <w:pPr>
        <w:ind w:left="14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CC8788">
      <w:start w:val="1"/>
      <w:numFmt w:val="lowerLetter"/>
      <w:lvlText w:val="%2"/>
      <w:lvlJc w:val="left"/>
      <w:pPr>
        <w:ind w:left="2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4C5A72">
      <w:start w:val="1"/>
      <w:numFmt w:val="lowerRoman"/>
      <w:lvlText w:val="%3"/>
      <w:lvlJc w:val="left"/>
      <w:pPr>
        <w:ind w:left="2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34461E">
      <w:start w:val="1"/>
      <w:numFmt w:val="decimal"/>
      <w:lvlText w:val="%4"/>
      <w:lvlJc w:val="left"/>
      <w:pPr>
        <w:ind w:left="3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9A599C">
      <w:start w:val="1"/>
      <w:numFmt w:val="lowerLetter"/>
      <w:lvlText w:val="%5"/>
      <w:lvlJc w:val="left"/>
      <w:pPr>
        <w:ind w:left="4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C4FFE4">
      <w:start w:val="1"/>
      <w:numFmt w:val="lowerRoman"/>
      <w:lvlText w:val="%6"/>
      <w:lvlJc w:val="left"/>
      <w:pPr>
        <w:ind w:left="4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245B0C">
      <w:start w:val="1"/>
      <w:numFmt w:val="decimal"/>
      <w:lvlText w:val="%7"/>
      <w:lvlJc w:val="left"/>
      <w:pPr>
        <w:ind w:left="5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081ABA">
      <w:start w:val="1"/>
      <w:numFmt w:val="lowerLetter"/>
      <w:lvlText w:val="%8"/>
      <w:lvlJc w:val="left"/>
      <w:pPr>
        <w:ind w:left="6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741814">
      <w:start w:val="1"/>
      <w:numFmt w:val="lowerRoman"/>
      <w:lvlText w:val="%9"/>
      <w:lvlJc w:val="left"/>
      <w:pPr>
        <w:ind w:left="7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9AA7052"/>
    <w:multiLevelType w:val="hybridMultilevel"/>
    <w:tmpl w:val="9CD4F2CA"/>
    <w:lvl w:ilvl="0" w:tplc="D5EEBBBE">
      <w:start w:val="1"/>
      <w:numFmt w:val="bullet"/>
      <w:lvlText w:val=""/>
      <w:lvlJc w:val="left"/>
      <w:pPr>
        <w:ind w:left="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6D678A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CCACF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DE0E9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181F6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B8104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500BD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565C9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1F065D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F80F10"/>
    <w:multiLevelType w:val="hybridMultilevel"/>
    <w:tmpl w:val="20BC2978"/>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0CDD1C8C"/>
    <w:multiLevelType w:val="hybridMultilevel"/>
    <w:tmpl w:val="CD4C8782"/>
    <w:lvl w:ilvl="0" w:tplc="25C45B88">
      <w:start w:val="1"/>
      <w:numFmt w:val="decimal"/>
      <w:lvlText w:val="%1."/>
      <w:lvlJc w:val="left"/>
      <w:pPr>
        <w:ind w:left="1293"/>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1" w:tplc="E2F0C39A">
      <w:start w:val="1"/>
      <w:numFmt w:val="lowerLetter"/>
      <w:lvlText w:val="%2"/>
      <w:lvlJc w:val="left"/>
      <w:pPr>
        <w:ind w:left="193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2" w:tplc="76C83E64">
      <w:start w:val="1"/>
      <w:numFmt w:val="lowerRoman"/>
      <w:lvlText w:val="%3"/>
      <w:lvlJc w:val="left"/>
      <w:pPr>
        <w:ind w:left="265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3" w:tplc="FF4834B0">
      <w:start w:val="1"/>
      <w:numFmt w:val="decimal"/>
      <w:lvlText w:val="%4"/>
      <w:lvlJc w:val="left"/>
      <w:pPr>
        <w:ind w:left="337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4" w:tplc="A372DB00">
      <w:start w:val="1"/>
      <w:numFmt w:val="lowerLetter"/>
      <w:lvlText w:val="%5"/>
      <w:lvlJc w:val="left"/>
      <w:pPr>
        <w:ind w:left="409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5" w:tplc="52CEFFB4">
      <w:start w:val="1"/>
      <w:numFmt w:val="lowerRoman"/>
      <w:lvlText w:val="%6"/>
      <w:lvlJc w:val="left"/>
      <w:pPr>
        <w:ind w:left="481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6" w:tplc="4754B714">
      <w:start w:val="1"/>
      <w:numFmt w:val="decimal"/>
      <w:lvlText w:val="%7"/>
      <w:lvlJc w:val="left"/>
      <w:pPr>
        <w:ind w:left="553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7" w:tplc="24FC2CD2">
      <w:start w:val="1"/>
      <w:numFmt w:val="lowerLetter"/>
      <w:lvlText w:val="%8"/>
      <w:lvlJc w:val="left"/>
      <w:pPr>
        <w:ind w:left="625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lvl w:ilvl="8" w:tplc="D8C23B34">
      <w:start w:val="1"/>
      <w:numFmt w:val="lowerRoman"/>
      <w:lvlText w:val="%9"/>
      <w:lvlJc w:val="left"/>
      <w:pPr>
        <w:ind w:left="6972"/>
      </w:pPr>
      <w:rPr>
        <w:rFonts w:ascii="Times New Roman" w:eastAsia="Times New Roman" w:hAnsi="Times New Roman" w:cs="Times New Roman"/>
        <w:b/>
        <w:bCs/>
        <w:i w:val="0"/>
        <w:strike w:val="0"/>
        <w:dstrike w:val="0"/>
        <w:color w:val="333333"/>
        <w:sz w:val="28"/>
        <w:szCs w:val="28"/>
        <w:u w:val="none" w:color="000000"/>
        <w:bdr w:val="none" w:sz="0" w:space="0" w:color="auto"/>
        <w:shd w:val="clear" w:color="auto" w:fill="auto"/>
        <w:vertAlign w:val="baseline"/>
      </w:rPr>
    </w:lvl>
  </w:abstractNum>
  <w:abstractNum w:abstractNumId="7" w15:restartNumberingAfterBreak="0">
    <w:nsid w:val="0FDC1A64"/>
    <w:multiLevelType w:val="hybridMultilevel"/>
    <w:tmpl w:val="30A80F90"/>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10170097"/>
    <w:multiLevelType w:val="hybridMultilevel"/>
    <w:tmpl w:val="C1FC8264"/>
    <w:lvl w:ilvl="0" w:tplc="A33E28A4">
      <w:start w:val="1"/>
      <w:numFmt w:val="decimal"/>
      <w:lvlText w:val="%1"/>
      <w:lvlJc w:val="left"/>
      <w:pPr>
        <w:ind w:left="360"/>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1" w:tplc="63E2713C">
      <w:start w:val="1"/>
      <w:numFmt w:val="lowerLetter"/>
      <w:lvlText w:val="%2"/>
      <w:lvlJc w:val="left"/>
      <w:pPr>
        <w:ind w:left="786"/>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2" w:tplc="A0AC6FC8">
      <w:start w:val="3"/>
      <w:numFmt w:val="decimal"/>
      <w:lvlText w:val="%3."/>
      <w:lvlJc w:val="left"/>
      <w:pPr>
        <w:ind w:left="1146"/>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3" w:tplc="CF98AC0A">
      <w:start w:val="1"/>
      <w:numFmt w:val="decimal"/>
      <w:lvlText w:val="%4"/>
      <w:lvlJc w:val="left"/>
      <w:pPr>
        <w:ind w:left="193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4" w:tplc="6A606F80">
      <w:start w:val="1"/>
      <w:numFmt w:val="lowerLetter"/>
      <w:lvlText w:val="%5"/>
      <w:lvlJc w:val="left"/>
      <w:pPr>
        <w:ind w:left="265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5" w:tplc="03F66238">
      <w:start w:val="1"/>
      <w:numFmt w:val="lowerRoman"/>
      <w:lvlText w:val="%6"/>
      <w:lvlJc w:val="left"/>
      <w:pPr>
        <w:ind w:left="337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6" w:tplc="7FA8ED2E">
      <w:start w:val="1"/>
      <w:numFmt w:val="decimal"/>
      <w:lvlText w:val="%7"/>
      <w:lvlJc w:val="left"/>
      <w:pPr>
        <w:ind w:left="409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7" w:tplc="A52CF398">
      <w:start w:val="1"/>
      <w:numFmt w:val="lowerLetter"/>
      <w:lvlText w:val="%8"/>
      <w:lvlJc w:val="left"/>
      <w:pPr>
        <w:ind w:left="481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8" w:tplc="AD0C1C16">
      <w:start w:val="1"/>
      <w:numFmt w:val="lowerRoman"/>
      <w:lvlText w:val="%9"/>
      <w:lvlJc w:val="left"/>
      <w:pPr>
        <w:ind w:left="553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abstractNum>
  <w:abstractNum w:abstractNumId="9" w15:restartNumberingAfterBreak="0">
    <w:nsid w:val="12D0752B"/>
    <w:multiLevelType w:val="hybridMultilevel"/>
    <w:tmpl w:val="64E638D0"/>
    <w:lvl w:ilvl="0" w:tplc="FCE478D2">
      <w:start w:val="1"/>
      <w:numFmt w:val="decimal"/>
      <w:lvlText w:val="%1."/>
      <w:lvlJc w:val="left"/>
      <w:pPr>
        <w:ind w:left="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EB4DEB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400C91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59CCA0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48020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82A07A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BC708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E529FD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514DBB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4F946DB"/>
    <w:multiLevelType w:val="hybridMultilevel"/>
    <w:tmpl w:val="2B248B94"/>
    <w:lvl w:ilvl="0" w:tplc="37E6DCCE">
      <w:start w:val="1"/>
      <w:numFmt w:val="decimal"/>
      <w:lvlText w:val="%1."/>
      <w:lvlJc w:val="left"/>
      <w:pPr>
        <w:ind w:left="1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A54ED60">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E24BA52">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C00CAD8">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BECA544">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BCC7892">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5BAEC8C">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5262D1C">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714D02E">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5354F38"/>
    <w:multiLevelType w:val="hybridMultilevel"/>
    <w:tmpl w:val="D5802E02"/>
    <w:lvl w:ilvl="0" w:tplc="787A6B28">
      <w:start w:val="1"/>
      <w:numFmt w:val="decimal"/>
      <w:lvlText w:val="%1."/>
      <w:lvlJc w:val="left"/>
      <w:pPr>
        <w:ind w:left="1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468C74">
      <w:start w:val="1"/>
      <w:numFmt w:val="decimal"/>
      <w:lvlText w:val="%2."/>
      <w:lvlJc w:val="left"/>
      <w:pPr>
        <w:ind w:left="1668"/>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2" w:tplc="CC1E16CA">
      <w:start w:val="1"/>
      <w:numFmt w:val="lowerRoman"/>
      <w:lvlText w:val="%3"/>
      <w:lvlJc w:val="left"/>
      <w:pPr>
        <w:ind w:left="229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3" w:tplc="B6AA313C">
      <w:start w:val="1"/>
      <w:numFmt w:val="decimal"/>
      <w:lvlText w:val="%4"/>
      <w:lvlJc w:val="left"/>
      <w:pPr>
        <w:ind w:left="301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4" w:tplc="2F8A461C">
      <w:start w:val="1"/>
      <w:numFmt w:val="lowerLetter"/>
      <w:lvlText w:val="%5"/>
      <w:lvlJc w:val="left"/>
      <w:pPr>
        <w:ind w:left="373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5" w:tplc="1B0CE7DC">
      <w:start w:val="1"/>
      <w:numFmt w:val="lowerRoman"/>
      <w:lvlText w:val="%6"/>
      <w:lvlJc w:val="left"/>
      <w:pPr>
        <w:ind w:left="445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6" w:tplc="72F22058">
      <w:start w:val="1"/>
      <w:numFmt w:val="decimal"/>
      <w:lvlText w:val="%7"/>
      <w:lvlJc w:val="left"/>
      <w:pPr>
        <w:ind w:left="517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7" w:tplc="4370705E">
      <w:start w:val="1"/>
      <w:numFmt w:val="lowerLetter"/>
      <w:lvlText w:val="%8"/>
      <w:lvlJc w:val="left"/>
      <w:pPr>
        <w:ind w:left="589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lvl w:ilvl="8" w:tplc="580E7DC6">
      <w:start w:val="1"/>
      <w:numFmt w:val="lowerRoman"/>
      <w:lvlText w:val="%9"/>
      <w:lvlJc w:val="left"/>
      <w:pPr>
        <w:ind w:left="6612"/>
      </w:pPr>
      <w:rPr>
        <w:rFonts w:ascii="Times New Roman" w:eastAsia="Times New Roman" w:hAnsi="Times New Roman" w:cs="Times New Roman"/>
        <w:b w:val="0"/>
        <w:i/>
        <w:iCs/>
        <w:strike w:val="0"/>
        <w:dstrike w:val="0"/>
        <w:color w:val="333333"/>
        <w:sz w:val="28"/>
        <w:szCs w:val="28"/>
        <w:u w:val="none" w:color="000000"/>
        <w:bdr w:val="none" w:sz="0" w:space="0" w:color="auto"/>
        <w:shd w:val="clear" w:color="auto" w:fill="auto"/>
        <w:vertAlign w:val="baseline"/>
      </w:rPr>
    </w:lvl>
  </w:abstractNum>
  <w:abstractNum w:abstractNumId="12" w15:restartNumberingAfterBreak="0">
    <w:nsid w:val="18220695"/>
    <w:multiLevelType w:val="hybridMultilevel"/>
    <w:tmpl w:val="4AC8387E"/>
    <w:lvl w:ilvl="0" w:tplc="C090CE58">
      <w:start w:val="1"/>
      <w:numFmt w:val="bullet"/>
      <w:lvlText w:val=""/>
      <w:lvlJc w:val="left"/>
      <w:pPr>
        <w:ind w:left="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92C2BCB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B3853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BC42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0450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768E3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E387DA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806A7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164CB6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F146FAD"/>
    <w:multiLevelType w:val="hybridMultilevel"/>
    <w:tmpl w:val="0D94402A"/>
    <w:lvl w:ilvl="0" w:tplc="1A6C28D8">
      <w:start w:val="1"/>
      <w:numFmt w:val="bullet"/>
      <w:lvlText w:val="•"/>
      <w:lvlJc w:val="left"/>
      <w:pPr>
        <w:ind w:left="8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5AAB2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9FCD3C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2AD9F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02B02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E886E8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A6245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58652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42C6A3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1F3E01"/>
    <w:multiLevelType w:val="hybridMultilevel"/>
    <w:tmpl w:val="F5EAD754"/>
    <w:lvl w:ilvl="0" w:tplc="6E78584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264DF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32F2A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F0BA2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C416C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56565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14344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FC79B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C31D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0BE33F3"/>
    <w:multiLevelType w:val="hybridMultilevel"/>
    <w:tmpl w:val="3A505CBA"/>
    <w:lvl w:ilvl="0" w:tplc="9E0CD1C2">
      <w:start w:val="1"/>
      <w:numFmt w:val="bullet"/>
      <w:lvlText w:val=""/>
      <w:lvlJc w:val="left"/>
      <w:pPr>
        <w:ind w:left="6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67225E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50EFEC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A4462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9AA311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F87A3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2167F9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BC341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A8C8D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3F4582C"/>
    <w:multiLevelType w:val="hybridMultilevel"/>
    <w:tmpl w:val="96A25022"/>
    <w:lvl w:ilvl="0" w:tplc="B0A4FBCE">
      <w:start w:val="1"/>
      <w:numFmt w:val="bullet"/>
      <w:lvlText w:val=""/>
      <w:lvlJc w:val="left"/>
      <w:pPr>
        <w:ind w:left="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AFB061C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4CC5E9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8CD4F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4CD4E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969AC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AE9EA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C853A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F8E6C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8166523"/>
    <w:multiLevelType w:val="hybridMultilevel"/>
    <w:tmpl w:val="7788F902"/>
    <w:lvl w:ilvl="0" w:tplc="17046EA0">
      <w:start w:val="1"/>
      <w:numFmt w:val="bullet"/>
      <w:lvlText w:val=""/>
      <w:lvlJc w:val="left"/>
      <w:pPr>
        <w:ind w:left="360" w:hanging="360"/>
      </w:pPr>
      <w:rPr>
        <w:rFonts w:ascii="Symbol" w:hAnsi="Symbol" w:hint="default"/>
      </w:rPr>
    </w:lvl>
    <w:lvl w:ilvl="1" w:tplc="04190019">
      <w:start w:val="1"/>
      <w:numFmt w:val="lowerLetter"/>
      <w:lvlText w:val="%2."/>
      <w:lvlJc w:val="left"/>
      <w:pPr>
        <w:ind w:left="880" w:hanging="360"/>
      </w:pPr>
    </w:lvl>
    <w:lvl w:ilvl="2" w:tplc="0419001B">
      <w:start w:val="1"/>
      <w:numFmt w:val="lowerRoman"/>
      <w:lvlText w:val="%3."/>
      <w:lvlJc w:val="right"/>
      <w:pPr>
        <w:ind w:left="1600" w:hanging="180"/>
      </w:pPr>
    </w:lvl>
    <w:lvl w:ilvl="3" w:tplc="0419000F">
      <w:start w:val="1"/>
      <w:numFmt w:val="decimal"/>
      <w:lvlText w:val="%4."/>
      <w:lvlJc w:val="left"/>
      <w:pPr>
        <w:ind w:left="2320" w:hanging="360"/>
      </w:pPr>
    </w:lvl>
    <w:lvl w:ilvl="4" w:tplc="04190019">
      <w:start w:val="1"/>
      <w:numFmt w:val="lowerLetter"/>
      <w:lvlText w:val="%5."/>
      <w:lvlJc w:val="left"/>
      <w:pPr>
        <w:ind w:left="3040" w:hanging="360"/>
      </w:pPr>
    </w:lvl>
    <w:lvl w:ilvl="5" w:tplc="0419001B">
      <w:start w:val="1"/>
      <w:numFmt w:val="lowerRoman"/>
      <w:lvlText w:val="%6."/>
      <w:lvlJc w:val="right"/>
      <w:pPr>
        <w:ind w:left="3760" w:hanging="180"/>
      </w:pPr>
    </w:lvl>
    <w:lvl w:ilvl="6" w:tplc="0419000F">
      <w:start w:val="1"/>
      <w:numFmt w:val="decimal"/>
      <w:lvlText w:val="%7."/>
      <w:lvlJc w:val="left"/>
      <w:pPr>
        <w:ind w:left="4480" w:hanging="360"/>
      </w:pPr>
    </w:lvl>
    <w:lvl w:ilvl="7" w:tplc="04190019">
      <w:start w:val="1"/>
      <w:numFmt w:val="lowerLetter"/>
      <w:lvlText w:val="%8."/>
      <w:lvlJc w:val="left"/>
      <w:pPr>
        <w:ind w:left="5200" w:hanging="360"/>
      </w:pPr>
    </w:lvl>
    <w:lvl w:ilvl="8" w:tplc="0419001B">
      <w:start w:val="1"/>
      <w:numFmt w:val="lowerRoman"/>
      <w:lvlText w:val="%9."/>
      <w:lvlJc w:val="right"/>
      <w:pPr>
        <w:ind w:left="5920" w:hanging="180"/>
      </w:pPr>
    </w:lvl>
  </w:abstractNum>
  <w:abstractNum w:abstractNumId="18" w15:restartNumberingAfterBreak="0">
    <w:nsid w:val="3B6730F1"/>
    <w:multiLevelType w:val="hybridMultilevel"/>
    <w:tmpl w:val="BADC0344"/>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3DE11664"/>
    <w:multiLevelType w:val="hybridMultilevel"/>
    <w:tmpl w:val="57C82594"/>
    <w:lvl w:ilvl="0" w:tplc="F27E842A">
      <w:start w:val="1"/>
      <w:numFmt w:val="decimal"/>
      <w:lvlText w:val="%1."/>
      <w:lvlJc w:val="left"/>
      <w:pPr>
        <w:ind w:left="130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D200DE7E">
      <w:start w:val="1"/>
      <w:numFmt w:val="lowerLetter"/>
      <w:lvlText w:val="%2"/>
      <w:lvlJc w:val="left"/>
      <w:pPr>
        <w:ind w:left="19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3B744F28">
      <w:start w:val="1"/>
      <w:numFmt w:val="lowerRoman"/>
      <w:lvlText w:val="%3"/>
      <w:lvlJc w:val="left"/>
      <w:pPr>
        <w:ind w:left="26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3BC2125E">
      <w:start w:val="1"/>
      <w:numFmt w:val="decimal"/>
      <w:lvlText w:val="%4"/>
      <w:lvlJc w:val="left"/>
      <w:pPr>
        <w:ind w:left="33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1D7098A6">
      <w:start w:val="1"/>
      <w:numFmt w:val="lowerLetter"/>
      <w:lvlText w:val="%5"/>
      <w:lvlJc w:val="left"/>
      <w:pPr>
        <w:ind w:left="409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C8526EA6">
      <w:start w:val="1"/>
      <w:numFmt w:val="lowerRoman"/>
      <w:lvlText w:val="%6"/>
      <w:lvlJc w:val="left"/>
      <w:pPr>
        <w:ind w:left="481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6B784164">
      <w:start w:val="1"/>
      <w:numFmt w:val="decimal"/>
      <w:lvlText w:val="%7"/>
      <w:lvlJc w:val="left"/>
      <w:pPr>
        <w:ind w:left="55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078A936C">
      <w:start w:val="1"/>
      <w:numFmt w:val="lowerLetter"/>
      <w:lvlText w:val="%8"/>
      <w:lvlJc w:val="left"/>
      <w:pPr>
        <w:ind w:left="62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4530CBB0">
      <w:start w:val="1"/>
      <w:numFmt w:val="lowerRoman"/>
      <w:lvlText w:val="%9"/>
      <w:lvlJc w:val="left"/>
      <w:pPr>
        <w:ind w:left="69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20" w15:restartNumberingAfterBreak="0">
    <w:nsid w:val="3E9A571C"/>
    <w:multiLevelType w:val="hybridMultilevel"/>
    <w:tmpl w:val="3282FB24"/>
    <w:lvl w:ilvl="0" w:tplc="39B8B59E">
      <w:start w:val="1"/>
      <w:numFmt w:val="decimal"/>
      <w:lvlText w:val="%1."/>
      <w:lvlJc w:val="left"/>
      <w:pPr>
        <w:ind w:left="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A32739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AE484C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20C6E7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F8EB92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77C8CE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7A2C63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E20694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6AEA45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05B1D67"/>
    <w:multiLevelType w:val="hybridMultilevel"/>
    <w:tmpl w:val="7C1EFA64"/>
    <w:lvl w:ilvl="0" w:tplc="715AF966">
      <w:start w:val="1"/>
      <w:numFmt w:val="decimal"/>
      <w:lvlText w:val="%1."/>
      <w:lvlJc w:val="left"/>
      <w:pPr>
        <w:ind w:left="1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340BB10">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BA4986">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D2ACA5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060B7C8">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D1258FA">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0946CA8">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CE73DE">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E1ABB1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5B16782"/>
    <w:multiLevelType w:val="hybridMultilevel"/>
    <w:tmpl w:val="7B364D9A"/>
    <w:lvl w:ilvl="0" w:tplc="74A8AED0">
      <w:start w:val="1"/>
      <w:numFmt w:val="decimal"/>
      <w:lvlText w:val="%1."/>
      <w:lvlJc w:val="left"/>
      <w:pPr>
        <w:ind w:left="9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CA6A458">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B6E3B84">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A40DC2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0A43C02">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4A7D50">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D634EC">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7409A20">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66AEFBC">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69F0D42"/>
    <w:multiLevelType w:val="hybridMultilevel"/>
    <w:tmpl w:val="9F921D44"/>
    <w:lvl w:ilvl="0" w:tplc="30F6983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34774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F2A84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BC0A6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48860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B0E52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FA8E1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04A9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CA6FA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925566A"/>
    <w:multiLevelType w:val="hybridMultilevel"/>
    <w:tmpl w:val="EEF6ED9A"/>
    <w:lvl w:ilvl="0" w:tplc="CA001212">
      <w:start w:val="1"/>
      <w:numFmt w:val="decimal"/>
      <w:lvlText w:val="%1."/>
      <w:lvlJc w:val="left"/>
      <w:pPr>
        <w:ind w:left="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23822F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DAA08A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2C706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B428CB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EFCAC5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DE7BA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60C12A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E7E2E5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A1F4408"/>
    <w:multiLevelType w:val="hybridMultilevel"/>
    <w:tmpl w:val="4AC6DF0C"/>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4C8965A9"/>
    <w:multiLevelType w:val="hybridMultilevel"/>
    <w:tmpl w:val="7FEE3984"/>
    <w:lvl w:ilvl="0" w:tplc="EBACCDEC">
      <w:start w:val="1"/>
      <w:numFmt w:val="decimal"/>
      <w:lvlText w:val="%1."/>
      <w:lvlJc w:val="left"/>
      <w:pPr>
        <w:ind w:left="1293"/>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934A1598">
      <w:start w:val="1"/>
      <w:numFmt w:val="lowerLetter"/>
      <w:lvlText w:val="%2"/>
      <w:lvlJc w:val="left"/>
      <w:pPr>
        <w:ind w:left="19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C790735A">
      <w:start w:val="1"/>
      <w:numFmt w:val="lowerRoman"/>
      <w:lvlText w:val="%3"/>
      <w:lvlJc w:val="left"/>
      <w:pPr>
        <w:ind w:left="26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D76A8168">
      <w:start w:val="1"/>
      <w:numFmt w:val="decimal"/>
      <w:lvlText w:val="%4"/>
      <w:lvlJc w:val="left"/>
      <w:pPr>
        <w:ind w:left="33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099C09E4">
      <w:start w:val="1"/>
      <w:numFmt w:val="lowerLetter"/>
      <w:lvlText w:val="%5"/>
      <w:lvlJc w:val="left"/>
      <w:pPr>
        <w:ind w:left="409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CE621DB4">
      <w:start w:val="1"/>
      <w:numFmt w:val="lowerRoman"/>
      <w:lvlText w:val="%6"/>
      <w:lvlJc w:val="left"/>
      <w:pPr>
        <w:ind w:left="481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DB5ACD4A">
      <w:start w:val="1"/>
      <w:numFmt w:val="decimal"/>
      <w:lvlText w:val="%7"/>
      <w:lvlJc w:val="left"/>
      <w:pPr>
        <w:ind w:left="55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19204E18">
      <w:start w:val="1"/>
      <w:numFmt w:val="lowerLetter"/>
      <w:lvlText w:val="%8"/>
      <w:lvlJc w:val="left"/>
      <w:pPr>
        <w:ind w:left="62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641E63EA">
      <w:start w:val="1"/>
      <w:numFmt w:val="lowerRoman"/>
      <w:lvlText w:val="%9"/>
      <w:lvlJc w:val="left"/>
      <w:pPr>
        <w:ind w:left="69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27" w15:restartNumberingAfterBreak="0">
    <w:nsid w:val="4ECC2814"/>
    <w:multiLevelType w:val="hybridMultilevel"/>
    <w:tmpl w:val="91FCF2AA"/>
    <w:lvl w:ilvl="0" w:tplc="2F50719C">
      <w:start w:val="4"/>
      <w:numFmt w:val="decimal"/>
      <w:lvlText w:val="%1."/>
      <w:lvlJc w:val="left"/>
      <w:pPr>
        <w:ind w:left="130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016008F2">
      <w:start w:val="1"/>
      <w:numFmt w:val="lowerLetter"/>
      <w:lvlText w:val="%2"/>
      <w:lvlJc w:val="left"/>
      <w:pPr>
        <w:ind w:left="19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94BC99DE">
      <w:start w:val="1"/>
      <w:numFmt w:val="lowerRoman"/>
      <w:lvlText w:val="%3"/>
      <w:lvlJc w:val="left"/>
      <w:pPr>
        <w:ind w:left="26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7174E574">
      <w:start w:val="1"/>
      <w:numFmt w:val="decimal"/>
      <w:lvlText w:val="%4"/>
      <w:lvlJc w:val="left"/>
      <w:pPr>
        <w:ind w:left="33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28D283A8">
      <w:start w:val="1"/>
      <w:numFmt w:val="lowerLetter"/>
      <w:lvlText w:val="%5"/>
      <w:lvlJc w:val="left"/>
      <w:pPr>
        <w:ind w:left="409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542A2B3E">
      <w:start w:val="1"/>
      <w:numFmt w:val="lowerRoman"/>
      <w:lvlText w:val="%6"/>
      <w:lvlJc w:val="left"/>
      <w:pPr>
        <w:ind w:left="481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6D889116">
      <w:start w:val="1"/>
      <w:numFmt w:val="decimal"/>
      <w:lvlText w:val="%7"/>
      <w:lvlJc w:val="left"/>
      <w:pPr>
        <w:ind w:left="55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8A601F1C">
      <w:start w:val="1"/>
      <w:numFmt w:val="lowerLetter"/>
      <w:lvlText w:val="%8"/>
      <w:lvlJc w:val="left"/>
      <w:pPr>
        <w:ind w:left="62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F49C918C">
      <w:start w:val="1"/>
      <w:numFmt w:val="lowerRoman"/>
      <w:lvlText w:val="%9"/>
      <w:lvlJc w:val="left"/>
      <w:pPr>
        <w:ind w:left="69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28" w15:restartNumberingAfterBreak="0">
    <w:nsid w:val="527C25F1"/>
    <w:multiLevelType w:val="hybridMultilevel"/>
    <w:tmpl w:val="A9862A7E"/>
    <w:lvl w:ilvl="0" w:tplc="7CCACA24">
      <w:start w:val="9"/>
      <w:numFmt w:val="decimal"/>
      <w:lvlText w:val="%1."/>
      <w:lvlJc w:val="left"/>
      <w:pPr>
        <w:ind w:left="8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16CB028">
      <w:start w:val="1"/>
      <w:numFmt w:val="lowerLetter"/>
      <w:lvlText w:val="%2"/>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F26CA74">
      <w:start w:val="1"/>
      <w:numFmt w:val="lowerRoman"/>
      <w:lvlText w:val="%3"/>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1327FEE">
      <w:start w:val="1"/>
      <w:numFmt w:val="decimal"/>
      <w:lvlText w:val="%4"/>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5CA6764">
      <w:start w:val="1"/>
      <w:numFmt w:val="lowerLetter"/>
      <w:lvlText w:val="%5"/>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B4AEECC">
      <w:start w:val="1"/>
      <w:numFmt w:val="lowerRoman"/>
      <w:lvlText w:val="%6"/>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4E8CED4">
      <w:start w:val="1"/>
      <w:numFmt w:val="decimal"/>
      <w:lvlText w:val="%7"/>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3D4C684">
      <w:start w:val="1"/>
      <w:numFmt w:val="lowerLetter"/>
      <w:lvlText w:val="%8"/>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F00DAB4">
      <w:start w:val="1"/>
      <w:numFmt w:val="lowerRoman"/>
      <w:lvlText w:val="%9"/>
      <w:lvlJc w:val="left"/>
      <w:pPr>
        <w:ind w:left="6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36F132B"/>
    <w:multiLevelType w:val="multilevel"/>
    <w:tmpl w:val="2D24050C"/>
    <w:lvl w:ilvl="0">
      <w:start w:val="1"/>
      <w:numFmt w:val="decimal"/>
      <w:lvlText w:val="%1."/>
      <w:lvlJc w:val="left"/>
      <w:pPr>
        <w:ind w:left="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39E1A33"/>
    <w:multiLevelType w:val="hybridMultilevel"/>
    <w:tmpl w:val="7BEED3AA"/>
    <w:lvl w:ilvl="0" w:tplc="B2E4513A">
      <w:start w:val="1"/>
      <w:numFmt w:val="decimal"/>
      <w:lvlText w:val="%1."/>
      <w:lvlJc w:val="left"/>
      <w:pPr>
        <w:ind w:left="223"/>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920C7342">
      <w:start w:val="1"/>
      <w:numFmt w:val="lowerLetter"/>
      <w:lvlText w:val="%2"/>
      <w:lvlJc w:val="left"/>
      <w:pPr>
        <w:ind w:left="19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3AA4F4BC">
      <w:start w:val="1"/>
      <w:numFmt w:val="lowerRoman"/>
      <w:lvlText w:val="%3"/>
      <w:lvlJc w:val="left"/>
      <w:pPr>
        <w:ind w:left="26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8BCA6B44">
      <w:start w:val="1"/>
      <w:numFmt w:val="decimal"/>
      <w:lvlText w:val="%4"/>
      <w:lvlJc w:val="left"/>
      <w:pPr>
        <w:ind w:left="33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7A208AC4">
      <w:start w:val="1"/>
      <w:numFmt w:val="lowerLetter"/>
      <w:lvlText w:val="%5"/>
      <w:lvlJc w:val="left"/>
      <w:pPr>
        <w:ind w:left="409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F1887DF4">
      <w:start w:val="1"/>
      <w:numFmt w:val="lowerRoman"/>
      <w:lvlText w:val="%6"/>
      <w:lvlJc w:val="left"/>
      <w:pPr>
        <w:ind w:left="481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73727F6C">
      <w:start w:val="1"/>
      <w:numFmt w:val="decimal"/>
      <w:lvlText w:val="%7"/>
      <w:lvlJc w:val="left"/>
      <w:pPr>
        <w:ind w:left="55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F69C4BA6">
      <w:start w:val="1"/>
      <w:numFmt w:val="lowerLetter"/>
      <w:lvlText w:val="%8"/>
      <w:lvlJc w:val="left"/>
      <w:pPr>
        <w:ind w:left="62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8DC2ED30">
      <w:start w:val="1"/>
      <w:numFmt w:val="lowerRoman"/>
      <w:lvlText w:val="%9"/>
      <w:lvlJc w:val="left"/>
      <w:pPr>
        <w:ind w:left="69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31" w15:restartNumberingAfterBreak="0">
    <w:nsid w:val="55060DAD"/>
    <w:multiLevelType w:val="hybridMultilevel"/>
    <w:tmpl w:val="B6E4CD72"/>
    <w:lvl w:ilvl="0" w:tplc="230E5B34">
      <w:start w:val="1"/>
      <w:numFmt w:val="decimal"/>
      <w:lvlText w:val="%1."/>
      <w:lvlJc w:val="left"/>
      <w:pPr>
        <w:ind w:left="1293"/>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3110793E">
      <w:start w:val="1"/>
      <w:numFmt w:val="lowerLetter"/>
      <w:lvlText w:val="%2"/>
      <w:lvlJc w:val="left"/>
      <w:pPr>
        <w:ind w:left="193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B76407D0">
      <w:start w:val="1"/>
      <w:numFmt w:val="lowerRoman"/>
      <w:lvlText w:val="%3"/>
      <w:lvlJc w:val="left"/>
      <w:pPr>
        <w:ind w:left="265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1E9CA8D6">
      <w:start w:val="1"/>
      <w:numFmt w:val="decimal"/>
      <w:lvlText w:val="%4"/>
      <w:lvlJc w:val="left"/>
      <w:pPr>
        <w:ind w:left="337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C952DC76">
      <w:start w:val="1"/>
      <w:numFmt w:val="lowerLetter"/>
      <w:lvlText w:val="%5"/>
      <w:lvlJc w:val="left"/>
      <w:pPr>
        <w:ind w:left="409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288E32A6">
      <w:start w:val="1"/>
      <w:numFmt w:val="lowerRoman"/>
      <w:lvlText w:val="%6"/>
      <w:lvlJc w:val="left"/>
      <w:pPr>
        <w:ind w:left="481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5126724C">
      <w:start w:val="1"/>
      <w:numFmt w:val="decimal"/>
      <w:lvlText w:val="%7"/>
      <w:lvlJc w:val="left"/>
      <w:pPr>
        <w:ind w:left="553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51DCCDB0">
      <w:start w:val="1"/>
      <w:numFmt w:val="lowerLetter"/>
      <w:lvlText w:val="%8"/>
      <w:lvlJc w:val="left"/>
      <w:pPr>
        <w:ind w:left="625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59381E96">
      <w:start w:val="1"/>
      <w:numFmt w:val="lowerRoman"/>
      <w:lvlText w:val="%9"/>
      <w:lvlJc w:val="left"/>
      <w:pPr>
        <w:ind w:left="697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2" w15:restartNumberingAfterBreak="0">
    <w:nsid w:val="576166FE"/>
    <w:multiLevelType w:val="hybridMultilevel"/>
    <w:tmpl w:val="F57C5E26"/>
    <w:lvl w:ilvl="0" w:tplc="578CF69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2EDF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8CA9F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C0D1C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6C13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5C5C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6AEDD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2A36F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D6716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8FE5F1C"/>
    <w:multiLevelType w:val="hybridMultilevel"/>
    <w:tmpl w:val="01322A70"/>
    <w:lvl w:ilvl="0" w:tplc="4FCA8448">
      <w:start w:val="1"/>
      <w:numFmt w:val="decimal"/>
      <w:lvlText w:val="%1."/>
      <w:lvlJc w:val="left"/>
      <w:pPr>
        <w:ind w:left="130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62DADF8C">
      <w:start w:val="1"/>
      <w:numFmt w:val="lowerLetter"/>
      <w:lvlText w:val="%2"/>
      <w:lvlJc w:val="left"/>
      <w:pPr>
        <w:ind w:left="19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AF1C347A">
      <w:start w:val="1"/>
      <w:numFmt w:val="lowerRoman"/>
      <w:lvlText w:val="%3"/>
      <w:lvlJc w:val="left"/>
      <w:pPr>
        <w:ind w:left="26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85E044C8">
      <w:start w:val="1"/>
      <w:numFmt w:val="decimal"/>
      <w:lvlText w:val="%4"/>
      <w:lvlJc w:val="left"/>
      <w:pPr>
        <w:ind w:left="33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3CDAE446">
      <w:start w:val="1"/>
      <w:numFmt w:val="lowerLetter"/>
      <w:lvlText w:val="%5"/>
      <w:lvlJc w:val="left"/>
      <w:pPr>
        <w:ind w:left="409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D9DAFDC8">
      <w:start w:val="1"/>
      <w:numFmt w:val="lowerRoman"/>
      <w:lvlText w:val="%6"/>
      <w:lvlJc w:val="left"/>
      <w:pPr>
        <w:ind w:left="481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A3324120">
      <w:start w:val="1"/>
      <w:numFmt w:val="decimal"/>
      <w:lvlText w:val="%7"/>
      <w:lvlJc w:val="left"/>
      <w:pPr>
        <w:ind w:left="55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F46EC8DA">
      <w:start w:val="1"/>
      <w:numFmt w:val="lowerLetter"/>
      <w:lvlText w:val="%8"/>
      <w:lvlJc w:val="left"/>
      <w:pPr>
        <w:ind w:left="62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D502390A">
      <w:start w:val="1"/>
      <w:numFmt w:val="lowerRoman"/>
      <w:lvlText w:val="%9"/>
      <w:lvlJc w:val="left"/>
      <w:pPr>
        <w:ind w:left="69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34" w15:restartNumberingAfterBreak="0">
    <w:nsid w:val="600F7CD5"/>
    <w:multiLevelType w:val="hybridMultilevel"/>
    <w:tmpl w:val="8526A1A0"/>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15:restartNumberingAfterBreak="0">
    <w:nsid w:val="626174B3"/>
    <w:multiLevelType w:val="hybridMultilevel"/>
    <w:tmpl w:val="8E4A3656"/>
    <w:lvl w:ilvl="0" w:tplc="017C3F3C">
      <w:start w:val="1"/>
      <w:numFmt w:val="decimal"/>
      <w:lvlText w:val="%1."/>
      <w:lvlJc w:val="left"/>
      <w:pPr>
        <w:ind w:left="130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655E5F8E">
      <w:start w:val="1"/>
      <w:numFmt w:val="lowerLetter"/>
      <w:lvlText w:val="%2"/>
      <w:lvlJc w:val="left"/>
      <w:pPr>
        <w:ind w:left="19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479A4574">
      <w:start w:val="1"/>
      <w:numFmt w:val="lowerRoman"/>
      <w:lvlText w:val="%3"/>
      <w:lvlJc w:val="left"/>
      <w:pPr>
        <w:ind w:left="26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EA98474C">
      <w:start w:val="1"/>
      <w:numFmt w:val="decimal"/>
      <w:lvlText w:val="%4"/>
      <w:lvlJc w:val="left"/>
      <w:pPr>
        <w:ind w:left="33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898EB5EA">
      <w:start w:val="1"/>
      <w:numFmt w:val="lowerLetter"/>
      <w:lvlText w:val="%5"/>
      <w:lvlJc w:val="left"/>
      <w:pPr>
        <w:ind w:left="409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663A1510">
      <w:start w:val="1"/>
      <w:numFmt w:val="lowerRoman"/>
      <w:lvlText w:val="%6"/>
      <w:lvlJc w:val="left"/>
      <w:pPr>
        <w:ind w:left="481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6966C888">
      <w:start w:val="1"/>
      <w:numFmt w:val="decimal"/>
      <w:lvlText w:val="%7"/>
      <w:lvlJc w:val="left"/>
      <w:pPr>
        <w:ind w:left="55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B0D43456">
      <w:start w:val="1"/>
      <w:numFmt w:val="lowerLetter"/>
      <w:lvlText w:val="%8"/>
      <w:lvlJc w:val="left"/>
      <w:pPr>
        <w:ind w:left="62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2F7E4450">
      <w:start w:val="1"/>
      <w:numFmt w:val="lowerRoman"/>
      <w:lvlText w:val="%9"/>
      <w:lvlJc w:val="left"/>
      <w:pPr>
        <w:ind w:left="69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36" w15:restartNumberingAfterBreak="0">
    <w:nsid w:val="64432BDA"/>
    <w:multiLevelType w:val="hybridMultilevel"/>
    <w:tmpl w:val="2190ED82"/>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7" w15:restartNumberingAfterBreak="0">
    <w:nsid w:val="664124D1"/>
    <w:multiLevelType w:val="hybridMultilevel"/>
    <w:tmpl w:val="420E64C0"/>
    <w:lvl w:ilvl="0" w:tplc="B596D276">
      <w:start w:val="1"/>
      <w:numFmt w:val="decimal"/>
      <w:lvlText w:val="%1."/>
      <w:lvlJc w:val="left"/>
      <w:pPr>
        <w:ind w:left="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30D320">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107B08">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38A5E2">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36CC90">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FEB0C8">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4AD4C6">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92C7D4">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9CC38E">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6E47667"/>
    <w:multiLevelType w:val="hybridMultilevel"/>
    <w:tmpl w:val="53A67CC2"/>
    <w:lvl w:ilvl="0" w:tplc="892CF964">
      <w:start w:val="1"/>
      <w:numFmt w:val="decimal"/>
      <w:lvlText w:val="%1."/>
      <w:lvlJc w:val="left"/>
      <w:pPr>
        <w:ind w:left="223"/>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1" w:tplc="1D42E0B8">
      <w:start w:val="1"/>
      <w:numFmt w:val="lowerLetter"/>
      <w:lvlText w:val="%2"/>
      <w:lvlJc w:val="left"/>
      <w:pPr>
        <w:ind w:left="193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2" w:tplc="8062B5B2">
      <w:start w:val="1"/>
      <w:numFmt w:val="lowerRoman"/>
      <w:lvlText w:val="%3"/>
      <w:lvlJc w:val="left"/>
      <w:pPr>
        <w:ind w:left="265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3" w:tplc="1E76E8A0">
      <w:start w:val="1"/>
      <w:numFmt w:val="decimal"/>
      <w:lvlText w:val="%4"/>
      <w:lvlJc w:val="left"/>
      <w:pPr>
        <w:ind w:left="337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4" w:tplc="0368FE02">
      <w:start w:val="1"/>
      <w:numFmt w:val="lowerLetter"/>
      <w:lvlText w:val="%5"/>
      <w:lvlJc w:val="left"/>
      <w:pPr>
        <w:ind w:left="409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5" w:tplc="50B21182">
      <w:start w:val="1"/>
      <w:numFmt w:val="lowerRoman"/>
      <w:lvlText w:val="%6"/>
      <w:lvlJc w:val="left"/>
      <w:pPr>
        <w:ind w:left="481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6" w:tplc="F9503ED8">
      <w:start w:val="1"/>
      <w:numFmt w:val="decimal"/>
      <w:lvlText w:val="%7"/>
      <w:lvlJc w:val="left"/>
      <w:pPr>
        <w:ind w:left="553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7" w:tplc="68145196">
      <w:start w:val="1"/>
      <w:numFmt w:val="lowerLetter"/>
      <w:lvlText w:val="%8"/>
      <w:lvlJc w:val="left"/>
      <w:pPr>
        <w:ind w:left="625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lvl w:ilvl="8" w:tplc="736A324A">
      <w:start w:val="1"/>
      <w:numFmt w:val="lowerRoman"/>
      <w:lvlText w:val="%9"/>
      <w:lvlJc w:val="left"/>
      <w:pPr>
        <w:ind w:left="6972"/>
      </w:pPr>
      <w:rPr>
        <w:rFonts w:ascii="Times New Roman" w:eastAsia="Times New Roman" w:hAnsi="Times New Roman" w:cs="Times New Roman"/>
        <w:b/>
        <w:bCs/>
        <w:i/>
        <w:iCs/>
        <w:strike w:val="0"/>
        <w:dstrike w:val="0"/>
        <w:color w:val="333333"/>
        <w:sz w:val="28"/>
        <w:szCs w:val="28"/>
        <w:u w:val="none" w:color="000000"/>
        <w:bdr w:val="none" w:sz="0" w:space="0" w:color="auto"/>
        <w:shd w:val="clear" w:color="auto" w:fill="auto"/>
        <w:vertAlign w:val="baseline"/>
      </w:rPr>
    </w:lvl>
  </w:abstractNum>
  <w:abstractNum w:abstractNumId="39" w15:restartNumberingAfterBreak="0">
    <w:nsid w:val="66F0437B"/>
    <w:multiLevelType w:val="hybridMultilevel"/>
    <w:tmpl w:val="1B2A8366"/>
    <w:lvl w:ilvl="0" w:tplc="5E124D5E">
      <w:start w:val="1"/>
      <w:numFmt w:val="bullet"/>
      <w:lvlText w:val=""/>
      <w:lvlJc w:val="left"/>
      <w:pPr>
        <w:ind w:left="2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1D8A9D2">
      <w:start w:val="1"/>
      <w:numFmt w:val="bullet"/>
      <w:lvlText w:val="o"/>
      <w:lvlJc w:val="left"/>
      <w:pPr>
        <w:ind w:left="19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22E6596">
      <w:start w:val="1"/>
      <w:numFmt w:val="bullet"/>
      <w:lvlText w:val="▪"/>
      <w:lvlJc w:val="left"/>
      <w:pPr>
        <w:ind w:left="26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302FFF2">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E64554">
      <w:start w:val="1"/>
      <w:numFmt w:val="bullet"/>
      <w:lvlText w:val="o"/>
      <w:lvlJc w:val="left"/>
      <w:pPr>
        <w:ind w:left="4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1AC15E">
      <w:start w:val="1"/>
      <w:numFmt w:val="bullet"/>
      <w:lvlText w:val="▪"/>
      <w:lvlJc w:val="left"/>
      <w:pPr>
        <w:ind w:left="48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FC74F8">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22E6A2">
      <w:start w:val="1"/>
      <w:numFmt w:val="bullet"/>
      <w:lvlText w:val="o"/>
      <w:lvlJc w:val="left"/>
      <w:pPr>
        <w:ind w:left="6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536AB14">
      <w:start w:val="1"/>
      <w:numFmt w:val="bullet"/>
      <w:lvlText w:val="▪"/>
      <w:lvlJc w:val="left"/>
      <w:pPr>
        <w:ind w:left="69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787776E"/>
    <w:multiLevelType w:val="hybridMultilevel"/>
    <w:tmpl w:val="FD6468BA"/>
    <w:lvl w:ilvl="0" w:tplc="1E0C1BA8">
      <w:start w:val="5"/>
      <w:numFmt w:val="decimal"/>
      <w:lvlText w:val="%1."/>
      <w:lvlJc w:val="left"/>
      <w:pPr>
        <w:ind w:left="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10242A">
      <w:start w:val="1"/>
      <w:numFmt w:val="decimal"/>
      <w:lvlText w:val="%2."/>
      <w:lvlJc w:val="left"/>
      <w:pPr>
        <w:ind w:left="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86E432">
      <w:start w:val="1"/>
      <w:numFmt w:val="lowerRoman"/>
      <w:lvlText w:val="%3"/>
      <w:lvlJc w:val="left"/>
      <w:pPr>
        <w:ind w:left="18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58646A">
      <w:start w:val="1"/>
      <w:numFmt w:val="decimal"/>
      <w:lvlText w:val="%4"/>
      <w:lvlJc w:val="left"/>
      <w:pPr>
        <w:ind w:left="25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EACD8A">
      <w:start w:val="1"/>
      <w:numFmt w:val="lowerLetter"/>
      <w:lvlText w:val="%5"/>
      <w:lvlJc w:val="left"/>
      <w:pPr>
        <w:ind w:left="33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31A6436">
      <w:start w:val="1"/>
      <w:numFmt w:val="lowerRoman"/>
      <w:lvlText w:val="%6"/>
      <w:lvlJc w:val="left"/>
      <w:pPr>
        <w:ind w:left="40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E67C58">
      <w:start w:val="1"/>
      <w:numFmt w:val="decimal"/>
      <w:lvlText w:val="%7"/>
      <w:lvlJc w:val="left"/>
      <w:pPr>
        <w:ind w:left="47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3C4F10">
      <w:start w:val="1"/>
      <w:numFmt w:val="lowerLetter"/>
      <w:lvlText w:val="%8"/>
      <w:lvlJc w:val="left"/>
      <w:pPr>
        <w:ind w:left="54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84DC18">
      <w:start w:val="1"/>
      <w:numFmt w:val="lowerRoman"/>
      <w:lvlText w:val="%9"/>
      <w:lvlJc w:val="left"/>
      <w:pPr>
        <w:ind w:left="61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0251B71"/>
    <w:multiLevelType w:val="hybridMultilevel"/>
    <w:tmpl w:val="C9BA7DAE"/>
    <w:lvl w:ilvl="0" w:tplc="E53855D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F8C00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58585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E0AF1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3A650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76DEC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686A5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0C11A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144C4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11046C9"/>
    <w:multiLevelType w:val="hybridMultilevel"/>
    <w:tmpl w:val="A530A244"/>
    <w:lvl w:ilvl="0" w:tplc="7BD29282">
      <w:start w:val="5"/>
      <w:numFmt w:val="decimal"/>
      <w:lvlText w:val="%1."/>
      <w:lvlJc w:val="left"/>
      <w:pPr>
        <w:ind w:left="3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7FEE25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CB61BB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F92D00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0FAA94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F66C95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E9A222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5D2ADC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A38162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1DC5434"/>
    <w:multiLevelType w:val="hybridMultilevel"/>
    <w:tmpl w:val="44AAAA46"/>
    <w:lvl w:ilvl="0" w:tplc="ED3CA510">
      <w:start w:val="1"/>
      <w:numFmt w:val="bullet"/>
      <w:lvlText w:val=""/>
      <w:lvlJc w:val="left"/>
      <w:pPr>
        <w:ind w:left="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10682C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106102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2A035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84AC0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83E74F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4FAAE1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55A719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2CAF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66672C7"/>
    <w:multiLevelType w:val="hybridMultilevel"/>
    <w:tmpl w:val="31D6626A"/>
    <w:lvl w:ilvl="0" w:tplc="1902A378">
      <w:start w:val="1"/>
      <w:numFmt w:val="decimal"/>
      <w:lvlText w:val="%1."/>
      <w:lvlJc w:val="left"/>
      <w:pPr>
        <w:ind w:left="23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E3D860B0">
      <w:start w:val="1"/>
      <w:numFmt w:val="lowerLetter"/>
      <w:lvlText w:val="%2"/>
      <w:lvlJc w:val="left"/>
      <w:pPr>
        <w:ind w:left="202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993E5700">
      <w:start w:val="1"/>
      <w:numFmt w:val="lowerRoman"/>
      <w:lvlText w:val="%3"/>
      <w:lvlJc w:val="left"/>
      <w:pPr>
        <w:ind w:left="274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2236D0B6">
      <w:start w:val="1"/>
      <w:numFmt w:val="decimal"/>
      <w:lvlText w:val="%4"/>
      <w:lvlJc w:val="left"/>
      <w:pPr>
        <w:ind w:left="346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782EDA12">
      <w:start w:val="1"/>
      <w:numFmt w:val="lowerLetter"/>
      <w:lvlText w:val="%5"/>
      <w:lvlJc w:val="left"/>
      <w:pPr>
        <w:ind w:left="418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638C85A6">
      <w:start w:val="1"/>
      <w:numFmt w:val="lowerRoman"/>
      <w:lvlText w:val="%6"/>
      <w:lvlJc w:val="left"/>
      <w:pPr>
        <w:ind w:left="490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B57243DC">
      <w:start w:val="1"/>
      <w:numFmt w:val="decimal"/>
      <w:lvlText w:val="%7"/>
      <w:lvlJc w:val="left"/>
      <w:pPr>
        <w:ind w:left="562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D3B207C0">
      <w:start w:val="1"/>
      <w:numFmt w:val="lowerLetter"/>
      <w:lvlText w:val="%8"/>
      <w:lvlJc w:val="left"/>
      <w:pPr>
        <w:ind w:left="634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A412CD92">
      <w:start w:val="1"/>
      <w:numFmt w:val="lowerRoman"/>
      <w:lvlText w:val="%9"/>
      <w:lvlJc w:val="left"/>
      <w:pPr>
        <w:ind w:left="7068"/>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45" w15:restartNumberingAfterBreak="0">
    <w:nsid w:val="77CB09DD"/>
    <w:multiLevelType w:val="hybridMultilevel"/>
    <w:tmpl w:val="6CEC370A"/>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6" w15:restartNumberingAfterBreak="0">
    <w:nsid w:val="7D2C5ADF"/>
    <w:multiLevelType w:val="hybridMultilevel"/>
    <w:tmpl w:val="E67E3302"/>
    <w:lvl w:ilvl="0" w:tplc="3A623452">
      <w:start w:val="1"/>
      <w:numFmt w:val="decimal"/>
      <w:lvlText w:val="%1."/>
      <w:lvlJc w:val="left"/>
      <w:pPr>
        <w:ind w:left="933"/>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1" w:tplc="98B04522">
      <w:start w:val="1"/>
      <w:numFmt w:val="lowerLetter"/>
      <w:lvlText w:val="%2"/>
      <w:lvlJc w:val="left"/>
      <w:pPr>
        <w:ind w:left="19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2" w:tplc="A510CE10">
      <w:start w:val="1"/>
      <w:numFmt w:val="lowerRoman"/>
      <w:lvlText w:val="%3"/>
      <w:lvlJc w:val="left"/>
      <w:pPr>
        <w:ind w:left="26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3" w:tplc="E73460EE">
      <w:start w:val="1"/>
      <w:numFmt w:val="decimal"/>
      <w:lvlText w:val="%4"/>
      <w:lvlJc w:val="left"/>
      <w:pPr>
        <w:ind w:left="33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4" w:tplc="293EAD5C">
      <w:start w:val="1"/>
      <w:numFmt w:val="lowerLetter"/>
      <w:lvlText w:val="%5"/>
      <w:lvlJc w:val="left"/>
      <w:pPr>
        <w:ind w:left="409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5" w:tplc="1CA4FE9C">
      <w:start w:val="1"/>
      <w:numFmt w:val="lowerRoman"/>
      <w:lvlText w:val="%6"/>
      <w:lvlJc w:val="left"/>
      <w:pPr>
        <w:ind w:left="481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6" w:tplc="5FDCE8BC">
      <w:start w:val="1"/>
      <w:numFmt w:val="decimal"/>
      <w:lvlText w:val="%7"/>
      <w:lvlJc w:val="left"/>
      <w:pPr>
        <w:ind w:left="553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7" w:tplc="3AF661F0">
      <w:start w:val="1"/>
      <w:numFmt w:val="lowerLetter"/>
      <w:lvlText w:val="%8"/>
      <w:lvlJc w:val="left"/>
      <w:pPr>
        <w:ind w:left="625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lvl w:ilvl="8" w:tplc="954E7602">
      <w:start w:val="1"/>
      <w:numFmt w:val="lowerRoman"/>
      <w:lvlText w:val="%9"/>
      <w:lvlJc w:val="left"/>
      <w:pPr>
        <w:ind w:left="6972"/>
      </w:pPr>
      <w:rPr>
        <w:rFonts w:ascii="Times New Roman" w:eastAsia="Times New Roman" w:hAnsi="Times New Roman" w:cs="Times New Roman"/>
        <w:b w:val="0"/>
        <w:i w:val="0"/>
        <w:strike w:val="0"/>
        <w:dstrike w:val="0"/>
        <w:color w:val="333333"/>
        <w:sz w:val="28"/>
        <w:szCs w:val="28"/>
        <w:u w:val="none" w:color="000000"/>
        <w:bdr w:val="none" w:sz="0" w:space="0" w:color="auto"/>
        <w:shd w:val="clear" w:color="auto" w:fill="auto"/>
        <w:vertAlign w:val="baseline"/>
      </w:rPr>
    </w:lvl>
  </w:abstractNum>
  <w:abstractNum w:abstractNumId="47" w15:restartNumberingAfterBreak="0">
    <w:nsid w:val="7F3F6BF1"/>
    <w:multiLevelType w:val="hybridMultilevel"/>
    <w:tmpl w:val="91EA5F62"/>
    <w:lvl w:ilvl="0" w:tplc="17046EA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29"/>
  </w:num>
  <w:num w:numId="3">
    <w:abstractNumId w:val="42"/>
  </w:num>
  <w:num w:numId="4">
    <w:abstractNumId w:val="40"/>
  </w:num>
  <w:num w:numId="5">
    <w:abstractNumId w:val="8"/>
  </w:num>
  <w:num w:numId="6">
    <w:abstractNumId w:val="44"/>
  </w:num>
  <w:num w:numId="7">
    <w:abstractNumId w:val="3"/>
  </w:num>
  <w:num w:numId="8">
    <w:abstractNumId w:val="13"/>
  </w:num>
  <w:num w:numId="9">
    <w:abstractNumId w:val="4"/>
  </w:num>
  <w:num w:numId="10">
    <w:abstractNumId w:val="16"/>
  </w:num>
  <w:num w:numId="11">
    <w:abstractNumId w:val="12"/>
  </w:num>
  <w:num w:numId="12">
    <w:abstractNumId w:val="43"/>
  </w:num>
  <w:num w:numId="13">
    <w:abstractNumId w:val="15"/>
  </w:num>
  <w:num w:numId="14">
    <w:abstractNumId w:val="28"/>
  </w:num>
  <w:num w:numId="15">
    <w:abstractNumId w:val="39"/>
  </w:num>
  <w:num w:numId="16">
    <w:abstractNumId w:val="37"/>
  </w:num>
  <w:num w:numId="17">
    <w:abstractNumId w:val="30"/>
  </w:num>
  <w:num w:numId="18">
    <w:abstractNumId w:val="46"/>
  </w:num>
  <w:num w:numId="19">
    <w:abstractNumId w:val="38"/>
  </w:num>
  <w:num w:numId="20">
    <w:abstractNumId w:val="26"/>
  </w:num>
  <w:num w:numId="21">
    <w:abstractNumId w:val="19"/>
  </w:num>
  <w:num w:numId="22">
    <w:abstractNumId w:val="27"/>
  </w:num>
  <w:num w:numId="23">
    <w:abstractNumId w:val="2"/>
  </w:num>
  <w:num w:numId="24">
    <w:abstractNumId w:val="33"/>
  </w:num>
  <w:num w:numId="25">
    <w:abstractNumId w:val="31"/>
  </w:num>
  <w:num w:numId="26">
    <w:abstractNumId w:val="35"/>
  </w:num>
  <w:num w:numId="27">
    <w:abstractNumId w:val="11"/>
  </w:num>
  <w:num w:numId="28">
    <w:abstractNumId w:val="22"/>
  </w:num>
  <w:num w:numId="29">
    <w:abstractNumId w:val="21"/>
  </w:num>
  <w:num w:numId="30">
    <w:abstractNumId w:val="10"/>
  </w:num>
  <w:num w:numId="31">
    <w:abstractNumId w:val="6"/>
  </w:num>
  <w:num w:numId="32">
    <w:abstractNumId w:val="24"/>
  </w:num>
  <w:num w:numId="33">
    <w:abstractNumId w:val="20"/>
  </w:num>
  <w:num w:numId="34">
    <w:abstractNumId w:val="9"/>
  </w:num>
  <w:num w:numId="35">
    <w:abstractNumId w:val="14"/>
  </w:num>
  <w:num w:numId="36">
    <w:abstractNumId w:val="23"/>
  </w:num>
  <w:num w:numId="37">
    <w:abstractNumId w:val="32"/>
  </w:num>
  <w:num w:numId="38">
    <w:abstractNumId w:val="41"/>
  </w:num>
  <w:num w:numId="39">
    <w:abstractNumId w:val="5"/>
  </w:num>
  <w:num w:numId="40">
    <w:abstractNumId w:val="25"/>
  </w:num>
  <w:num w:numId="41">
    <w:abstractNumId w:val="18"/>
  </w:num>
  <w:num w:numId="42">
    <w:abstractNumId w:val="34"/>
  </w:num>
  <w:num w:numId="43">
    <w:abstractNumId w:val="7"/>
  </w:num>
  <w:num w:numId="44">
    <w:abstractNumId w:val="45"/>
  </w:num>
  <w:num w:numId="45">
    <w:abstractNumId w:val="47"/>
  </w:num>
  <w:num w:numId="46">
    <w:abstractNumId w:val="36"/>
  </w:num>
  <w:num w:numId="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655"/>
    <w:rsid w:val="00050E24"/>
    <w:rsid w:val="000C19ED"/>
    <w:rsid w:val="001B1915"/>
    <w:rsid w:val="001E2655"/>
    <w:rsid w:val="00212FAA"/>
    <w:rsid w:val="002B6C05"/>
    <w:rsid w:val="00325E53"/>
    <w:rsid w:val="003653C9"/>
    <w:rsid w:val="00380700"/>
    <w:rsid w:val="00452B5F"/>
    <w:rsid w:val="004777DD"/>
    <w:rsid w:val="00486DD9"/>
    <w:rsid w:val="004E12B2"/>
    <w:rsid w:val="00562BF9"/>
    <w:rsid w:val="00627231"/>
    <w:rsid w:val="006813C8"/>
    <w:rsid w:val="007A18C0"/>
    <w:rsid w:val="00850BF5"/>
    <w:rsid w:val="00893AE0"/>
    <w:rsid w:val="00A333B8"/>
    <w:rsid w:val="00AE6C5E"/>
    <w:rsid w:val="00B1193F"/>
    <w:rsid w:val="00B56B19"/>
    <w:rsid w:val="00C93C8F"/>
    <w:rsid w:val="00CD46F4"/>
    <w:rsid w:val="00DB33F5"/>
    <w:rsid w:val="00E95B69"/>
    <w:rsid w:val="00EB1D8B"/>
    <w:rsid w:val="00F713B3"/>
    <w:rsid w:val="00FE0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F9927"/>
  <w15:docId w15:val="{BDA2A91F-639E-4245-AE62-EE32C76A3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BF9"/>
    <w:pPr>
      <w:spacing w:after="14" w:line="268" w:lineRule="auto"/>
      <w:ind w:left="10" w:right="106" w:hanging="10"/>
      <w:jc w:val="both"/>
    </w:pPr>
    <w:rPr>
      <w:rFonts w:ascii="Times New Roman" w:eastAsia="Times New Roman" w:hAnsi="Times New Roman" w:cs="Times New Roman"/>
      <w:color w:val="000000"/>
      <w:lang w:bidi="ru-RU"/>
    </w:rPr>
  </w:style>
  <w:style w:type="paragraph" w:styleId="1">
    <w:name w:val="heading 1"/>
    <w:basedOn w:val="a"/>
    <w:next w:val="a"/>
    <w:link w:val="10"/>
    <w:uiPriority w:val="9"/>
    <w:qFormat/>
    <w:rsid w:val="000C19ED"/>
    <w:pPr>
      <w:keepNext/>
      <w:keepLines/>
      <w:spacing w:after="0" w:line="240" w:lineRule="auto"/>
      <w:ind w:left="0" w:right="0" w:firstLine="425"/>
      <w:outlineLvl w:val="0"/>
    </w:pPr>
    <w:rPr>
      <w:rFonts w:eastAsiaTheme="majorEastAsia" w:cstheme="majorBidi"/>
      <w:b/>
      <w:color w:val="auto"/>
      <w:szCs w:val="32"/>
    </w:rPr>
  </w:style>
  <w:style w:type="paragraph" w:styleId="2">
    <w:name w:val="heading 2"/>
    <w:basedOn w:val="a"/>
    <w:next w:val="a"/>
    <w:link w:val="20"/>
    <w:uiPriority w:val="9"/>
    <w:unhideWhenUsed/>
    <w:qFormat/>
    <w:rsid w:val="00FE01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1B1915"/>
    <w:pPr>
      <w:ind w:left="720"/>
      <w:contextualSpacing/>
    </w:pPr>
  </w:style>
  <w:style w:type="paragraph" w:styleId="a4">
    <w:name w:val="caption"/>
    <w:basedOn w:val="a"/>
    <w:next w:val="a"/>
    <w:qFormat/>
    <w:rsid w:val="00FE01CC"/>
    <w:pPr>
      <w:autoSpaceDE w:val="0"/>
      <w:autoSpaceDN w:val="0"/>
      <w:spacing w:after="0" w:line="288" w:lineRule="auto"/>
      <w:ind w:left="3828" w:right="0" w:hanging="3828"/>
      <w:jc w:val="center"/>
    </w:pPr>
    <w:rPr>
      <w:rFonts w:ascii="Arial" w:hAnsi="Arial" w:cs="Arial"/>
      <w:b/>
      <w:bCs/>
      <w:color w:val="auto"/>
      <w:lang w:bidi="ar-SA"/>
    </w:rPr>
  </w:style>
  <w:style w:type="paragraph" w:styleId="a5">
    <w:name w:val="header"/>
    <w:basedOn w:val="a"/>
    <w:link w:val="a6"/>
    <w:uiPriority w:val="99"/>
    <w:unhideWhenUsed/>
    <w:rsid w:val="00FE01C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01CC"/>
    <w:rPr>
      <w:rFonts w:ascii="Times New Roman" w:eastAsia="Times New Roman" w:hAnsi="Times New Roman" w:cs="Times New Roman"/>
      <w:color w:val="000000"/>
      <w:lang w:bidi="ru-RU"/>
    </w:rPr>
  </w:style>
  <w:style w:type="paragraph" w:styleId="a7">
    <w:name w:val="footer"/>
    <w:basedOn w:val="a"/>
    <w:link w:val="a8"/>
    <w:uiPriority w:val="99"/>
    <w:unhideWhenUsed/>
    <w:rsid w:val="00FE01CC"/>
    <w:pPr>
      <w:tabs>
        <w:tab w:val="center" w:pos="4680"/>
        <w:tab w:val="right" w:pos="9360"/>
      </w:tabs>
      <w:spacing w:after="0" w:line="240" w:lineRule="auto"/>
      <w:ind w:left="0" w:right="0" w:firstLine="0"/>
      <w:jc w:val="left"/>
    </w:pPr>
    <w:rPr>
      <w:rFonts w:asciiTheme="minorHAnsi" w:eastAsiaTheme="minorEastAsia" w:hAnsiTheme="minorHAnsi"/>
      <w:color w:val="auto"/>
      <w:sz w:val="22"/>
      <w:szCs w:val="22"/>
      <w:lang w:bidi="ar-SA"/>
    </w:rPr>
  </w:style>
  <w:style w:type="character" w:customStyle="1" w:styleId="a8">
    <w:name w:val="Нижний колонтитул Знак"/>
    <w:basedOn w:val="a0"/>
    <w:link w:val="a7"/>
    <w:uiPriority w:val="99"/>
    <w:rsid w:val="00FE01CC"/>
    <w:rPr>
      <w:rFonts w:cs="Times New Roman"/>
      <w:sz w:val="22"/>
      <w:szCs w:val="22"/>
    </w:rPr>
  </w:style>
  <w:style w:type="character" w:customStyle="1" w:styleId="10">
    <w:name w:val="Заголовок 1 Знак"/>
    <w:basedOn w:val="a0"/>
    <w:link w:val="1"/>
    <w:uiPriority w:val="9"/>
    <w:rsid w:val="000C19ED"/>
    <w:rPr>
      <w:rFonts w:ascii="Times New Roman" w:eastAsiaTheme="majorEastAsia" w:hAnsi="Times New Roman" w:cstheme="majorBidi"/>
      <w:b/>
      <w:szCs w:val="32"/>
      <w:lang w:bidi="ru-RU"/>
    </w:rPr>
  </w:style>
  <w:style w:type="character" w:customStyle="1" w:styleId="20">
    <w:name w:val="Заголовок 2 Знак"/>
    <w:basedOn w:val="a0"/>
    <w:link w:val="2"/>
    <w:uiPriority w:val="9"/>
    <w:rsid w:val="00FE01CC"/>
    <w:rPr>
      <w:rFonts w:asciiTheme="majorHAnsi" w:eastAsiaTheme="majorEastAsia" w:hAnsiTheme="majorHAnsi" w:cstheme="majorBidi"/>
      <w:color w:val="2F5496" w:themeColor="accent1" w:themeShade="BF"/>
      <w:sz w:val="26"/>
      <w:szCs w:val="26"/>
      <w:lang w:bidi="ru-RU"/>
    </w:rPr>
  </w:style>
  <w:style w:type="paragraph" w:customStyle="1" w:styleId="Default">
    <w:name w:val="Default"/>
    <w:rsid w:val="00562BF9"/>
    <w:pPr>
      <w:autoSpaceDE w:val="0"/>
      <w:autoSpaceDN w:val="0"/>
      <w:adjustRightInd w:val="0"/>
    </w:pPr>
    <w:rPr>
      <w:rFonts w:ascii="Times New Roman" w:eastAsia="Arial Unicode MS" w:hAnsi="Times New Roman" w:cs="Times New Roman"/>
      <w:color w:val="000000"/>
    </w:rPr>
  </w:style>
  <w:style w:type="paragraph" w:styleId="a9">
    <w:name w:val="TOC Heading"/>
    <w:basedOn w:val="1"/>
    <w:next w:val="a"/>
    <w:uiPriority w:val="39"/>
    <w:unhideWhenUsed/>
    <w:qFormat/>
    <w:rsid w:val="004777DD"/>
    <w:pPr>
      <w:spacing w:before="240" w:line="259" w:lineRule="auto"/>
      <w:ind w:firstLine="0"/>
      <w:jc w:val="left"/>
      <w:outlineLvl w:val="9"/>
    </w:pPr>
    <w:rPr>
      <w:rFonts w:asciiTheme="majorHAnsi" w:hAnsiTheme="majorHAnsi"/>
      <w:b w:val="0"/>
      <w:color w:val="2F5496" w:themeColor="accent1" w:themeShade="BF"/>
      <w:sz w:val="32"/>
      <w:lang w:bidi="ar-SA"/>
    </w:rPr>
  </w:style>
  <w:style w:type="paragraph" w:styleId="11">
    <w:name w:val="toc 1"/>
    <w:basedOn w:val="a"/>
    <w:next w:val="a"/>
    <w:autoRedefine/>
    <w:uiPriority w:val="39"/>
    <w:unhideWhenUsed/>
    <w:rsid w:val="004777DD"/>
    <w:pPr>
      <w:spacing w:after="100"/>
      <w:ind w:left="0"/>
    </w:pPr>
  </w:style>
  <w:style w:type="character" w:styleId="aa">
    <w:name w:val="Hyperlink"/>
    <w:basedOn w:val="a0"/>
    <w:uiPriority w:val="99"/>
    <w:unhideWhenUsed/>
    <w:rsid w:val="004777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945382">
      <w:bodyDiv w:val="1"/>
      <w:marLeft w:val="0"/>
      <w:marRight w:val="0"/>
      <w:marTop w:val="0"/>
      <w:marBottom w:val="0"/>
      <w:divBdr>
        <w:top w:val="none" w:sz="0" w:space="0" w:color="auto"/>
        <w:left w:val="none" w:sz="0" w:space="0" w:color="auto"/>
        <w:bottom w:val="none" w:sz="0" w:space="0" w:color="auto"/>
        <w:right w:val="none" w:sz="0" w:space="0" w:color="auto"/>
      </w:divBdr>
    </w:div>
    <w:div w:id="1553927504">
      <w:bodyDiv w:val="1"/>
      <w:marLeft w:val="0"/>
      <w:marRight w:val="0"/>
      <w:marTop w:val="0"/>
      <w:marBottom w:val="0"/>
      <w:divBdr>
        <w:top w:val="none" w:sz="0" w:space="0" w:color="auto"/>
        <w:left w:val="none" w:sz="0" w:space="0" w:color="auto"/>
        <w:bottom w:val="none" w:sz="0" w:space="0" w:color="auto"/>
        <w:right w:val="none" w:sz="0" w:space="0" w:color="auto"/>
      </w:divBdr>
    </w:div>
    <w:div w:id="1677684172">
      <w:bodyDiv w:val="1"/>
      <w:marLeft w:val="0"/>
      <w:marRight w:val="0"/>
      <w:marTop w:val="0"/>
      <w:marBottom w:val="0"/>
      <w:divBdr>
        <w:top w:val="none" w:sz="0" w:space="0" w:color="auto"/>
        <w:left w:val="none" w:sz="0" w:space="0" w:color="auto"/>
        <w:bottom w:val="none" w:sz="0" w:space="0" w:color="auto"/>
        <w:right w:val="none" w:sz="0" w:space="0" w:color="auto"/>
      </w:divBdr>
    </w:div>
    <w:div w:id="1799184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iter-press.ru/attachment.php?barcode=978531800475&amp;at=exc&amp;n=0" TargetMode="External"/><Relationship Id="rId18" Type="http://schemas.openxmlformats.org/officeDocument/2006/relationships/hyperlink" Target="http://www.piter-press.ru/attachment.php?barcode=978531800475&amp;at=exc&amp;n=0" TargetMode="External"/><Relationship Id="rId26" Type="http://schemas.openxmlformats.org/officeDocument/2006/relationships/hyperlink" Target="http://www.piter-press.ru/attachment.php?barcode=978531800475&amp;at=exc&amp;n=0" TargetMode="External"/><Relationship Id="rId39" Type="http://schemas.openxmlformats.org/officeDocument/2006/relationships/theme" Target="theme/theme1.xml"/><Relationship Id="rId21" Type="http://schemas.openxmlformats.org/officeDocument/2006/relationships/hyperlink" Target="http://www.piter-press.ru/attachment.php?barcode=978531800475&amp;at=exc&amp;n=0" TargetMode="External"/><Relationship Id="rId34" Type="http://schemas.openxmlformats.org/officeDocument/2006/relationships/hyperlink" Target="http://www.piter-press.ru/attachment.php?barcode=978531800475&amp;at=exc&amp;n=0" TargetMode="External"/><Relationship Id="rId7" Type="http://schemas.openxmlformats.org/officeDocument/2006/relationships/endnotes" Target="endnotes.xml"/><Relationship Id="rId12" Type="http://schemas.openxmlformats.org/officeDocument/2006/relationships/hyperlink" Target="https://urait.ru/bcode/453539" TargetMode="External"/><Relationship Id="rId17" Type="http://schemas.openxmlformats.org/officeDocument/2006/relationships/hyperlink" Target="http://www.piter-press.ru/attachment.php?barcode=978531800475&amp;at=exc&amp;n=0" TargetMode="External"/><Relationship Id="rId25" Type="http://schemas.openxmlformats.org/officeDocument/2006/relationships/hyperlink" Target="http://www.piter-press.ru/attachment.php?barcode=978531800475&amp;at=exc&amp;n=0" TargetMode="External"/><Relationship Id="rId33" Type="http://schemas.openxmlformats.org/officeDocument/2006/relationships/hyperlink" Target="http://www.piter-press.ru/attachment.php?barcode=978531800475&amp;at=exc&amp;n=0"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iter-press.ru/attachment.php?barcode=978531800475&amp;at=exc&amp;n=0" TargetMode="External"/><Relationship Id="rId20" Type="http://schemas.openxmlformats.org/officeDocument/2006/relationships/hyperlink" Target="http://www.piter-press.ru/attachment.php?barcode=978531800475&amp;at=exc&amp;n=0" TargetMode="External"/><Relationship Id="rId29" Type="http://schemas.openxmlformats.org/officeDocument/2006/relationships/hyperlink" Target="http://www.piter-press.ru/attachment.php?barcode=978531800475&amp;at=exc&amp;n=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53539" TargetMode="External"/><Relationship Id="rId24" Type="http://schemas.openxmlformats.org/officeDocument/2006/relationships/hyperlink" Target="http://www.piter-press.ru/attachment.php?barcode=978531800475&amp;at=exc&amp;n=0" TargetMode="External"/><Relationship Id="rId32" Type="http://schemas.openxmlformats.org/officeDocument/2006/relationships/hyperlink" Target="http://www.piter-press.ru/attachment.php?barcode=978531800475&amp;at=exc&amp;n=0"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iter-press.ru/attachment.php?barcode=978531800475&amp;at=exc&amp;n=0" TargetMode="External"/><Relationship Id="rId23" Type="http://schemas.openxmlformats.org/officeDocument/2006/relationships/hyperlink" Target="http://www.piter-press.ru/attachment.php?barcode=978531800475&amp;at=exc&amp;n=0" TargetMode="External"/><Relationship Id="rId28" Type="http://schemas.openxmlformats.org/officeDocument/2006/relationships/hyperlink" Target="http://www.piter-press.ru/attachment.php?barcode=978531800475&amp;at=exc&amp;n=0" TargetMode="External"/><Relationship Id="rId36" Type="http://schemas.openxmlformats.org/officeDocument/2006/relationships/footer" Target="footer2.xml"/><Relationship Id="rId10" Type="http://schemas.openxmlformats.org/officeDocument/2006/relationships/hyperlink" Target="https://urait.ru/bcode/450023" TargetMode="External"/><Relationship Id="rId19" Type="http://schemas.openxmlformats.org/officeDocument/2006/relationships/hyperlink" Target="http://www.piter-press.ru/attachment.php?barcode=978531800475&amp;at=exc&amp;n=0" TargetMode="External"/><Relationship Id="rId31" Type="http://schemas.openxmlformats.org/officeDocument/2006/relationships/hyperlink" Target="http://www.piter-press.ru/attachment.php?barcode=978531800475&amp;at=exc&amp;n=0" TargetMode="External"/><Relationship Id="rId4" Type="http://schemas.openxmlformats.org/officeDocument/2006/relationships/settings" Target="settings.xml"/><Relationship Id="rId9" Type="http://schemas.openxmlformats.org/officeDocument/2006/relationships/hyperlink" Target="https://urait.ru/bcode/450023" TargetMode="External"/><Relationship Id="rId14" Type="http://schemas.openxmlformats.org/officeDocument/2006/relationships/hyperlink" Target="http://www.piter-press.ru/attachment.php?barcode=978531800475&amp;at=exc&amp;n=0" TargetMode="External"/><Relationship Id="rId22" Type="http://schemas.openxmlformats.org/officeDocument/2006/relationships/hyperlink" Target="http://www.piter-press.ru/attachment.php?barcode=978531800475&amp;at=exc&amp;n=0" TargetMode="External"/><Relationship Id="rId27" Type="http://schemas.openxmlformats.org/officeDocument/2006/relationships/hyperlink" Target="http://www.piter-press.ru/attachment.php?barcode=978531800475&amp;at=exc&amp;n=0" TargetMode="External"/><Relationship Id="rId30" Type="http://schemas.openxmlformats.org/officeDocument/2006/relationships/hyperlink" Target="http://www.piter-press.ru/attachment.php?barcode=978531800475&amp;at=exc&amp;n=0"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DBE01-334E-4221-AED5-9465EFF4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Pages>
  <Words>7347</Words>
  <Characters>41881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
  <LinksUpToDate>false</LinksUpToDate>
  <CharactersWithSpaces>49130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Tatiana</dc:creator>
  <cp:keywords/>
  <cp:lastModifiedBy>Dmitriy</cp:lastModifiedBy>
  <cp:revision>19</cp:revision>
  <dcterms:created xsi:type="dcterms:W3CDTF">2021-11-17T11:58:00Z</dcterms:created>
  <dcterms:modified xsi:type="dcterms:W3CDTF">2022-06-16T21:05:00Z</dcterms:modified>
</cp:coreProperties>
</file>